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2635" w14:textId="70B10FAC" w:rsidR="00BF2B49" w:rsidRDefault="00BF2B49" w:rsidP="00BF2B49">
      <w:pPr>
        <w:jc w:val="center"/>
        <w:rPr>
          <w:rFonts w:asciiTheme="majorHAnsi" w:eastAsia="Belleza" w:hAnsiTheme="majorHAnsi" w:cstheme="majorHAnsi"/>
          <w:b/>
          <w:color w:val="008000"/>
          <w:sz w:val="36"/>
          <w:szCs w:val="36"/>
        </w:rPr>
      </w:pPr>
      <w:r w:rsidRPr="004433B9">
        <w:rPr>
          <w:rFonts w:asciiTheme="majorHAnsi" w:eastAsia="Belleza" w:hAnsiTheme="majorHAnsi" w:cstheme="majorHAnsi"/>
          <w:b/>
          <w:color w:val="008000"/>
          <w:sz w:val="36"/>
          <w:szCs w:val="36"/>
        </w:rPr>
        <w:t>Home Ed-Venturers Risk Assessment</w:t>
      </w:r>
    </w:p>
    <w:p w14:paraId="45484139" w14:textId="77777777" w:rsidR="003D3558" w:rsidRPr="004433B9" w:rsidRDefault="003D3558" w:rsidP="00BF2B49">
      <w:pPr>
        <w:jc w:val="center"/>
        <w:rPr>
          <w:rFonts w:asciiTheme="majorHAnsi" w:eastAsia="Belleza" w:hAnsiTheme="majorHAnsi" w:cstheme="majorHAnsi"/>
          <w:b/>
          <w:color w:val="008000"/>
          <w:sz w:val="36"/>
          <w:szCs w:val="36"/>
        </w:rPr>
      </w:pPr>
    </w:p>
    <w:p w14:paraId="3D5DF95F" w14:textId="77777777" w:rsidR="00BF2B49" w:rsidRDefault="00BF2B49" w:rsidP="00607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Theme="majorHAnsi" w:eastAsia="Belleza" w:hAnsiTheme="majorHAnsi" w:cstheme="majorHAnsi"/>
          <w:b/>
          <w:color w:val="008000"/>
          <w:sz w:val="27"/>
          <w:szCs w:val="27"/>
        </w:rPr>
      </w:pPr>
      <w:r w:rsidRPr="004433B9">
        <w:rPr>
          <w:rFonts w:asciiTheme="majorHAnsi" w:eastAsia="Belleza" w:hAnsiTheme="majorHAnsi" w:cstheme="majorHAnsi"/>
          <w:b/>
          <w:color w:val="008000"/>
          <w:sz w:val="27"/>
          <w:szCs w:val="27"/>
          <w:highlight w:val="yellow"/>
        </w:rPr>
        <w:t>To be read by all staff and volunteers working for Home Ed-Venturers</w:t>
      </w:r>
    </w:p>
    <w:p w14:paraId="06DB59B8" w14:textId="77777777" w:rsidR="00607C76" w:rsidRPr="004433B9" w:rsidRDefault="00607C76" w:rsidP="00607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Theme="majorHAnsi" w:eastAsia="Belleza" w:hAnsiTheme="majorHAnsi" w:cstheme="majorHAnsi"/>
          <w:b/>
          <w:color w:val="008000"/>
          <w:sz w:val="27"/>
          <w:szCs w:val="27"/>
        </w:rPr>
      </w:pPr>
    </w:p>
    <w:p w14:paraId="59348967" w14:textId="77777777" w:rsidR="00BF2B49" w:rsidRDefault="00BF2B49" w:rsidP="00607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360"/>
        <w:rPr>
          <w:rFonts w:asciiTheme="majorHAnsi" w:eastAsia="Belleza" w:hAnsiTheme="majorHAnsi" w:cstheme="majorHAnsi"/>
          <w:b/>
          <w:color w:val="008000"/>
          <w:sz w:val="27"/>
          <w:szCs w:val="27"/>
        </w:rPr>
      </w:pPr>
      <w:bookmarkStart w:id="0" w:name="_heading=h.gjdgxs" w:colFirst="0" w:colLast="0"/>
      <w:bookmarkEnd w:id="0"/>
      <w:r w:rsidRPr="004433B9">
        <w:rPr>
          <w:rFonts w:asciiTheme="majorHAnsi" w:eastAsia="Belleza" w:hAnsiTheme="majorHAnsi" w:cstheme="majorHAnsi"/>
          <w:b/>
          <w:color w:val="008000"/>
          <w:sz w:val="27"/>
          <w:szCs w:val="27"/>
        </w:rPr>
        <w:t xml:space="preserve">Date last reviewed </w:t>
      </w:r>
      <w:r w:rsidRPr="00607C76">
        <w:rPr>
          <w:rFonts w:asciiTheme="majorHAnsi" w:eastAsia="Belleza" w:hAnsiTheme="majorHAnsi" w:cstheme="majorHAnsi"/>
          <w:bCs/>
          <w:color w:val="008000"/>
          <w:sz w:val="27"/>
          <w:szCs w:val="27"/>
        </w:rPr>
        <w:t>28/09/2026</w:t>
      </w:r>
    </w:p>
    <w:p w14:paraId="4F8810BB" w14:textId="77777777" w:rsidR="00BF2B49" w:rsidRPr="004433B9" w:rsidRDefault="00BF2B49" w:rsidP="00607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360"/>
        <w:rPr>
          <w:rFonts w:asciiTheme="majorHAnsi" w:eastAsia="Belleza" w:hAnsiTheme="majorHAnsi" w:cstheme="majorHAnsi"/>
          <w:b/>
          <w:color w:val="008000"/>
          <w:sz w:val="27"/>
          <w:szCs w:val="27"/>
        </w:rPr>
      </w:pPr>
      <w:r>
        <w:rPr>
          <w:rFonts w:asciiTheme="majorHAnsi" w:eastAsia="Belleza" w:hAnsiTheme="majorHAnsi" w:cstheme="majorHAnsi"/>
          <w:b/>
          <w:color w:val="008000"/>
          <w:sz w:val="27"/>
          <w:szCs w:val="27"/>
        </w:rPr>
        <w:t xml:space="preserve">Next review date: </w:t>
      </w:r>
      <w:r w:rsidRPr="00607C76">
        <w:rPr>
          <w:rFonts w:asciiTheme="majorHAnsi" w:eastAsia="Belleza" w:hAnsiTheme="majorHAnsi" w:cstheme="majorHAnsi"/>
          <w:bCs/>
          <w:color w:val="008000"/>
          <w:sz w:val="27"/>
          <w:szCs w:val="27"/>
        </w:rPr>
        <w:t>28/09/2027</w:t>
      </w:r>
    </w:p>
    <w:p w14:paraId="31F6A762" w14:textId="77777777" w:rsidR="00BF2B49" w:rsidRPr="004433B9" w:rsidRDefault="00BF2B49" w:rsidP="00607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9360"/>
        <w:rPr>
          <w:rFonts w:asciiTheme="majorHAnsi" w:eastAsia="Belleza" w:hAnsiTheme="majorHAnsi" w:cstheme="majorHAnsi"/>
          <w:b/>
          <w:color w:val="008000"/>
          <w:sz w:val="27"/>
          <w:szCs w:val="27"/>
        </w:rPr>
      </w:pPr>
      <w:r w:rsidRPr="004433B9">
        <w:rPr>
          <w:rFonts w:asciiTheme="majorHAnsi" w:eastAsia="Belleza" w:hAnsiTheme="majorHAnsi" w:cstheme="majorHAnsi"/>
          <w:b/>
          <w:color w:val="008000"/>
          <w:sz w:val="27"/>
          <w:szCs w:val="27"/>
        </w:rPr>
        <w:t xml:space="preserve">Reviewed by: </w:t>
      </w:r>
      <w:r w:rsidRPr="00607C76">
        <w:rPr>
          <w:rFonts w:asciiTheme="majorHAnsi" w:eastAsia="Belleza" w:hAnsiTheme="majorHAnsi" w:cstheme="majorHAnsi"/>
          <w:bCs/>
          <w:color w:val="008000"/>
          <w:sz w:val="27"/>
          <w:szCs w:val="27"/>
        </w:rPr>
        <w:t>Veronika Simon</w:t>
      </w:r>
    </w:p>
    <w:p w14:paraId="5E801F16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  <w:sz w:val="28"/>
          <w:szCs w:val="28"/>
          <w:u w:val="single"/>
        </w:rPr>
      </w:pPr>
    </w:p>
    <w:p w14:paraId="74356994" w14:textId="48766DFF" w:rsidR="00BF2B49" w:rsidRPr="004433B9" w:rsidRDefault="00BF2B49" w:rsidP="00BF2B49">
      <w:pPr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 xml:space="preserve">This risk assessment applies to all Home Ed-Venturers sessions held on Bristol </w:t>
      </w:r>
      <w:r w:rsidR="00891DE2">
        <w:rPr>
          <w:rFonts w:asciiTheme="majorHAnsi" w:eastAsia="Belleza" w:hAnsiTheme="majorHAnsi" w:cstheme="majorHAnsi"/>
        </w:rPr>
        <w:t>Wildwood Collective’s</w:t>
      </w:r>
      <w:r w:rsidRPr="004433B9">
        <w:rPr>
          <w:rFonts w:asciiTheme="majorHAnsi" w:eastAsia="Belleza" w:hAnsiTheme="majorHAnsi" w:cstheme="majorHAnsi"/>
        </w:rPr>
        <w:t xml:space="preserve"> site at Leigh Court Farm BS8 3RA.</w:t>
      </w:r>
    </w:p>
    <w:p w14:paraId="402043C2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 xml:space="preserve">It describes methods and procedures for reducing specific risks involving: the BFS site, activities and transport. </w:t>
      </w:r>
    </w:p>
    <w:p w14:paraId="30D44005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 xml:space="preserve">It is to be used in conjunction with general stipulations that </w:t>
      </w:r>
      <w:r w:rsidRPr="004433B9">
        <w:rPr>
          <w:rFonts w:asciiTheme="majorHAnsi" w:eastAsia="Belleza" w:hAnsiTheme="majorHAnsi" w:cstheme="majorHAnsi"/>
          <w:b/>
        </w:rPr>
        <w:t>must</w:t>
      </w:r>
      <w:r w:rsidRPr="004433B9">
        <w:rPr>
          <w:rFonts w:asciiTheme="majorHAnsi" w:eastAsia="Belleza" w:hAnsiTheme="majorHAnsi" w:cstheme="majorHAnsi"/>
        </w:rPr>
        <w:t xml:space="preserve"> be adhered to by all staff including:</w:t>
      </w:r>
    </w:p>
    <w:p w14:paraId="59A8D1C9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</w:p>
    <w:p w14:paraId="3C850148" w14:textId="77777777" w:rsidR="00BF2B49" w:rsidRPr="004433B9" w:rsidRDefault="00BF2B49" w:rsidP="00AD1480">
      <w:pPr>
        <w:spacing w:line="360" w:lineRule="auto"/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>- All sessions will</w:t>
      </w:r>
      <w:r w:rsidRPr="004433B9">
        <w:rPr>
          <w:rFonts w:asciiTheme="majorHAnsi" w:eastAsia="Belleza" w:hAnsiTheme="majorHAnsi" w:cstheme="majorHAnsi"/>
          <w:b/>
        </w:rPr>
        <w:t xml:space="preserve"> be led only by a qualified FS Leader</w:t>
      </w:r>
      <w:r w:rsidRPr="004433B9">
        <w:rPr>
          <w:rFonts w:asciiTheme="majorHAnsi" w:eastAsia="Belleza" w:hAnsiTheme="majorHAnsi" w:cstheme="majorHAnsi"/>
        </w:rPr>
        <w:t xml:space="preserve"> who holds: a </w:t>
      </w:r>
      <w:r w:rsidRPr="004433B9">
        <w:rPr>
          <w:rFonts w:asciiTheme="majorHAnsi" w:eastAsia="Belleza" w:hAnsiTheme="majorHAnsi" w:cstheme="majorHAnsi"/>
          <w:b/>
        </w:rPr>
        <w:t>Level Three Forest School</w:t>
      </w:r>
      <w:r w:rsidRPr="004433B9">
        <w:rPr>
          <w:rFonts w:asciiTheme="majorHAnsi" w:eastAsia="Belleza" w:hAnsiTheme="majorHAnsi" w:cstheme="majorHAnsi"/>
        </w:rPr>
        <w:t xml:space="preserve"> qualification, a current</w:t>
      </w:r>
      <w:r w:rsidRPr="004433B9">
        <w:rPr>
          <w:rFonts w:asciiTheme="majorHAnsi" w:eastAsia="Belleza" w:hAnsiTheme="majorHAnsi" w:cstheme="majorHAnsi"/>
          <w:b/>
        </w:rPr>
        <w:t xml:space="preserve"> First Aid certificate</w:t>
      </w:r>
      <w:r w:rsidRPr="004433B9">
        <w:rPr>
          <w:rFonts w:asciiTheme="majorHAnsi" w:eastAsia="Belleza" w:hAnsiTheme="majorHAnsi" w:cstheme="majorHAnsi"/>
        </w:rPr>
        <w:t xml:space="preserve">, an enhanced </w:t>
      </w:r>
      <w:r w:rsidRPr="004433B9">
        <w:rPr>
          <w:rFonts w:asciiTheme="majorHAnsi" w:eastAsia="Belleza" w:hAnsiTheme="majorHAnsi" w:cstheme="majorHAnsi"/>
          <w:b/>
        </w:rPr>
        <w:t>DBS certificate</w:t>
      </w:r>
      <w:r w:rsidRPr="004433B9">
        <w:rPr>
          <w:rFonts w:asciiTheme="majorHAnsi" w:eastAsia="Belleza" w:hAnsiTheme="majorHAnsi" w:cstheme="majorHAnsi"/>
        </w:rPr>
        <w:t>.</w:t>
      </w:r>
    </w:p>
    <w:p w14:paraId="558F0B42" w14:textId="77777777" w:rsidR="00BF2B49" w:rsidRPr="004433B9" w:rsidRDefault="00BF2B49" w:rsidP="00AD1480">
      <w:pPr>
        <w:spacing w:line="360" w:lineRule="auto"/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 xml:space="preserve">- The emergency </w:t>
      </w:r>
      <w:r w:rsidRPr="004433B9">
        <w:rPr>
          <w:rFonts w:asciiTheme="majorHAnsi" w:eastAsia="Belleza" w:hAnsiTheme="majorHAnsi" w:cstheme="majorHAnsi"/>
          <w:b/>
        </w:rPr>
        <w:t>First Aid Kit must always be accessible</w:t>
      </w:r>
      <w:r w:rsidRPr="004433B9">
        <w:rPr>
          <w:rFonts w:asciiTheme="majorHAnsi" w:eastAsia="Belleza" w:hAnsiTheme="majorHAnsi" w:cstheme="majorHAnsi"/>
        </w:rPr>
        <w:t xml:space="preserve">. </w:t>
      </w:r>
    </w:p>
    <w:p w14:paraId="6BAFD697" w14:textId="77777777" w:rsidR="00BF2B49" w:rsidRPr="004433B9" w:rsidRDefault="00BF2B49" w:rsidP="00AD1480">
      <w:pPr>
        <w:spacing w:line="360" w:lineRule="auto"/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 xml:space="preserve">- The FS Leader will </w:t>
      </w:r>
      <w:r w:rsidRPr="004433B9">
        <w:rPr>
          <w:rFonts w:asciiTheme="majorHAnsi" w:eastAsia="Belleza" w:hAnsiTheme="majorHAnsi" w:cstheme="majorHAnsi"/>
          <w:b/>
        </w:rPr>
        <w:t>carry a mobile phone at all times</w:t>
      </w:r>
      <w:r w:rsidRPr="004433B9">
        <w:rPr>
          <w:rFonts w:asciiTheme="majorHAnsi" w:eastAsia="Belleza" w:hAnsiTheme="majorHAnsi" w:cstheme="majorHAnsi"/>
        </w:rPr>
        <w:t xml:space="preserve">, and can phone for an ambulance if necessary. </w:t>
      </w:r>
    </w:p>
    <w:p w14:paraId="53C8431C" w14:textId="77777777" w:rsidR="00BF2B49" w:rsidRPr="004433B9" w:rsidRDefault="00BF2B49" w:rsidP="00AD1480">
      <w:pPr>
        <w:spacing w:line="360" w:lineRule="auto"/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 xml:space="preserve">- As children are attending sessions without parents, </w:t>
      </w:r>
      <w:r w:rsidRPr="004433B9">
        <w:rPr>
          <w:rFonts w:asciiTheme="majorHAnsi" w:eastAsia="Belleza" w:hAnsiTheme="majorHAnsi" w:cstheme="majorHAnsi"/>
          <w:b/>
        </w:rPr>
        <w:t>medical consent forms</w:t>
      </w:r>
      <w:r w:rsidRPr="004433B9">
        <w:rPr>
          <w:rFonts w:asciiTheme="majorHAnsi" w:eastAsia="Belleza" w:hAnsiTheme="majorHAnsi" w:cstheme="majorHAnsi"/>
        </w:rPr>
        <w:t xml:space="preserve"> will be completed</w:t>
      </w:r>
      <w:r w:rsidRPr="004433B9">
        <w:rPr>
          <w:rFonts w:asciiTheme="majorHAnsi" w:eastAsia="Belleza" w:hAnsiTheme="majorHAnsi" w:cstheme="majorHAnsi"/>
          <w:color w:val="FF0000"/>
        </w:rPr>
        <w:t xml:space="preserve"> </w:t>
      </w:r>
      <w:r w:rsidRPr="004433B9">
        <w:rPr>
          <w:rFonts w:asciiTheme="majorHAnsi" w:eastAsia="Belleza" w:hAnsiTheme="majorHAnsi" w:cstheme="majorHAnsi"/>
        </w:rPr>
        <w:t>covering children’s existing illnesses and allergies, and giving permission to administer first aid.</w:t>
      </w:r>
    </w:p>
    <w:p w14:paraId="16F3B92E" w14:textId="7FFAF375" w:rsidR="00A627BD" w:rsidRDefault="00BF2B49" w:rsidP="003D3558">
      <w:pPr>
        <w:spacing w:line="360" w:lineRule="auto"/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t xml:space="preserve">- </w:t>
      </w:r>
      <w:r w:rsidRPr="004433B9">
        <w:rPr>
          <w:rFonts w:asciiTheme="majorHAnsi" w:eastAsia="Belleza" w:hAnsiTheme="majorHAnsi" w:cstheme="majorHAnsi"/>
          <w:b/>
        </w:rPr>
        <w:t>Adequate ratios</w:t>
      </w:r>
      <w:r w:rsidRPr="004433B9">
        <w:rPr>
          <w:rFonts w:asciiTheme="majorHAnsi" w:eastAsia="Belleza" w:hAnsiTheme="majorHAnsi" w:cstheme="majorHAnsi"/>
        </w:rPr>
        <w:t xml:space="preserve"> will be consistently maintained: for </w:t>
      </w:r>
      <w:proofErr w:type="gramStart"/>
      <w:r w:rsidRPr="004433B9">
        <w:rPr>
          <w:rFonts w:asciiTheme="majorHAnsi" w:eastAsia="Belleza" w:hAnsiTheme="majorHAnsi" w:cstheme="majorHAnsi"/>
        </w:rPr>
        <w:t>5-10 year olds</w:t>
      </w:r>
      <w:proofErr w:type="gramEnd"/>
      <w:r w:rsidRPr="004433B9">
        <w:rPr>
          <w:rFonts w:asciiTheme="majorHAnsi" w:eastAsia="Belleza" w:hAnsiTheme="majorHAnsi" w:cstheme="majorHAnsi"/>
        </w:rPr>
        <w:t xml:space="preserve"> a ratio of 1:</w:t>
      </w:r>
      <w:r>
        <w:rPr>
          <w:rFonts w:asciiTheme="majorHAnsi" w:eastAsia="Belleza" w:hAnsiTheme="majorHAnsi" w:cstheme="majorHAnsi"/>
        </w:rPr>
        <w:t>7</w:t>
      </w:r>
      <w:r w:rsidRPr="004433B9">
        <w:rPr>
          <w:rFonts w:asciiTheme="majorHAnsi" w:eastAsia="Belleza" w:hAnsiTheme="majorHAnsi" w:cstheme="majorHAnsi"/>
        </w:rPr>
        <w:t xml:space="preserve"> </w:t>
      </w:r>
      <w:proofErr w:type="spellStart"/>
      <w:proofErr w:type="gramStart"/>
      <w:r w:rsidRPr="004433B9">
        <w:rPr>
          <w:rFonts w:asciiTheme="majorHAnsi" w:eastAsia="Belleza" w:hAnsiTheme="majorHAnsi" w:cstheme="majorHAnsi"/>
        </w:rPr>
        <w:t>adult:child</w:t>
      </w:r>
      <w:proofErr w:type="spellEnd"/>
      <w:proofErr w:type="gramEnd"/>
      <w:r w:rsidRPr="004433B9">
        <w:rPr>
          <w:rFonts w:asciiTheme="majorHAnsi" w:eastAsia="Belleza" w:hAnsiTheme="majorHAnsi" w:cstheme="majorHAnsi"/>
        </w:rPr>
        <w:t xml:space="preserve"> and for </w:t>
      </w:r>
      <w:proofErr w:type="gramStart"/>
      <w:r w:rsidRPr="004433B9">
        <w:rPr>
          <w:rFonts w:asciiTheme="majorHAnsi" w:eastAsia="Belleza" w:hAnsiTheme="majorHAnsi" w:cstheme="majorHAnsi"/>
        </w:rPr>
        <w:t>10-1</w:t>
      </w:r>
      <w:r>
        <w:rPr>
          <w:rFonts w:asciiTheme="majorHAnsi" w:eastAsia="Belleza" w:hAnsiTheme="majorHAnsi" w:cstheme="majorHAnsi"/>
        </w:rPr>
        <w:t>5</w:t>
      </w:r>
      <w:r w:rsidRPr="004433B9">
        <w:rPr>
          <w:rFonts w:asciiTheme="majorHAnsi" w:eastAsia="Belleza" w:hAnsiTheme="majorHAnsi" w:cstheme="majorHAnsi"/>
        </w:rPr>
        <w:t xml:space="preserve"> year olds</w:t>
      </w:r>
      <w:proofErr w:type="gramEnd"/>
      <w:r w:rsidRPr="004433B9">
        <w:rPr>
          <w:rFonts w:asciiTheme="majorHAnsi" w:eastAsia="Belleza" w:hAnsiTheme="majorHAnsi" w:cstheme="majorHAnsi"/>
        </w:rPr>
        <w:t xml:space="preserve"> a ratio of 1:8 </w:t>
      </w:r>
      <w:proofErr w:type="spellStart"/>
      <w:proofErr w:type="gramStart"/>
      <w:r w:rsidRPr="004433B9">
        <w:rPr>
          <w:rFonts w:asciiTheme="majorHAnsi" w:eastAsia="Belleza" w:hAnsiTheme="majorHAnsi" w:cstheme="majorHAnsi"/>
        </w:rPr>
        <w:t>adult:child</w:t>
      </w:r>
      <w:proofErr w:type="spellEnd"/>
      <w:proofErr w:type="gramEnd"/>
      <w:r>
        <w:rPr>
          <w:rFonts w:asciiTheme="majorHAnsi" w:eastAsia="Belleza" w:hAnsiTheme="majorHAnsi" w:cstheme="majorHAnsi"/>
        </w:rPr>
        <w:t xml:space="preserve">. </w:t>
      </w:r>
      <w:r w:rsidRPr="00415534">
        <w:rPr>
          <w:rFonts w:asciiTheme="majorHAnsi" w:eastAsia="Belleza" w:hAnsiTheme="majorHAnsi" w:cstheme="majorHAnsi"/>
        </w:rPr>
        <w:t xml:space="preserve">A minimum of 2 staff members will be present </w:t>
      </w:r>
      <w:r>
        <w:rPr>
          <w:rFonts w:asciiTheme="majorHAnsi" w:eastAsia="Belleza" w:hAnsiTheme="majorHAnsi" w:cstheme="majorHAnsi"/>
        </w:rPr>
        <w:t xml:space="preserve">(in the woods) </w:t>
      </w:r>
      <w:r w:rsidRPr="00415534">
        <w:rPr>
          <w:rFonts w:asciiTheme="majorHAnsi" w:eastAsia="Belleza" w:hAnsiTheme="majorHAnsi" w:cstheme="majorHAnsi"/>
        </w:rPr>
        <w:t>at all sessions, even if ratios would allow 1 adult.</w:t>
      </w:r>
      <w:r w:rsidR="00A627BD">
        <w:rPr>
          <w:rFonts w:asciiTheme="majorHAnsi" w:eastAsia="Belleza" w:hAnsiTheme="majorHAnsi" w:cstheme="majorHAnsi"/>
        </w:rPr>
        <w:br w:type="page"/>
      </w:r>
    </w:p>
    <w:p w14:paraId="1F13C70B" w14:textId="77777777" w:rsidR="00BF2B49" w:rsidRPr="00AD1480" w:rsidRDefault="00BF2B49" w:rsidP="00BF2B49">
      <w:pPr>
        <w:rPr>
          <w:rFonts w:asciiTheme="majorHAnsi" w:eastAsia="Belleza" w:hAnsiTheme="majorHAnsi" w:cstheme="majorHAnsi"/>
          <w:i/>
          <w:iCs/>
        </w:rPr>
      </w:pPr>
      <w:r w:rsidRPr="00AD1480">
        <w:rPr>
          <w:rFonts w:asciiTheme="majorHAnsi" w:eastAsia="Belleza" w:hAnsiTheme="majorHAnsi" w:cstheme="majorHAnsi"/>
          <w:i/>
          <w:iCs/>
        </w:rPr>
        <w:lastRenderedPageBreak/>
        <w:t>One of the main benefits of Forest School is allowing children to manage their own risks in a secure and safe environment.</w:t>
      </w:r>
    </w:p>
    <w:p w14:paraId="54C7C6B7" w14:textId="77777777" w:rsidR="00BF2B49" w:rsidRPr="00AD1480" w:rsidRDefault="00BF2B49" w:rsidP="00BF2B49">
      <w:pPr>
        <w:rPr>
          <w:rFonts w:asciiTheme="majorHAnsi" w:eastAsia="Belleza" w:hAnsiTheme="majorHAnsi" w:cstheme="majorHAnsi"/>
          <w:i/>
          <w:iCs/>
        </w:rPr>
      </w:pPr>
      <w:r w:rsidRPr="00AD1480">
        <w:rPr>
          <w:rFonts w:asciiTheme="majorHAnsi" w:eastAsia="Belleza" w:hAnsiTheme="majorHAnsi" w:cstheme="majorHAnsi"/>
          <w:i/>
          <w:iCs/>
        </w:rPr>
        <w:t xml:space="preserve">These activities are deemed risk-beneficial for various reasons including: </w:t>
      </w:r>
    </w:p>
    <w:p w14:paraId="438339C1" w14:textId="77777777" w:rsidR="00AD1480" w:rsidRPr="00AD1480" w:rsidRDefault="00AD1480" w:rsidP="00BF2B49">
      <w:pPr>
        <w:rPr>
          <w:rFonts w:asciiTheme="majorHAnsi" w:eastAsia="Belleza" w:hAnsiTheme="majorHAnsi" w:cstheme="majorHAnsi"/>
          <w:i/>
          <w:iCs/>
        </w:rPr>
      </w:pPr>
    </w:p>
    <w:p w14:paraId="0F1F2C88" w14:textId="77777777" w:rsidR="00BF2B49" w:rsidRPr="00AD1480" w:rsidRDefault="00BF2B49" w:rsidP="007A1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eastAsia="Belleza" w:hAnsiTheme="majorHAnsi" w:cstheme="majorHAnsi"/>
          <w:i/>
          <w:iCs/>
          <w:color w:val="000000"/>
        </w:rPr>
      </w:pPr>
      <w:r w:rsidRPr="00AD1480">
        <w:rPr>
          <w:rFonts w:asciiTheme="majorHAnsi" w:eastAsia="Belleza" w:hAnsiTheme="majorHAnsi" w:cstheme="majorHAnsi"/>
          <w:i/>
          <w:iCs/>
          <w:color w:val="000000"/>
        </w:rPr>
        <w:t>Physical development: gross motor skills (moving, climbing, running, balancing), health, warmth</w:t>
      </w:r>
    </w:p>
    <w:p w14:paraId="39FC0CE9" w14:textId="77777777" w:rsidR="00BF2B49" w:rsidRPr="00AD1480" w:rsidRDefault="00BF2B49" w:rsidP="007A1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eastAsia="Belleza" w:hAnsiTheme="majorHAnsi" w:cstheme="majorHAnsi"/>
          <w:i/>
          <w:iCs/>
          <w:color w:val="000000"/>
        </w:rPr>
      </w:pPr>
      <w:r w:rsidRPr="00AD1480">
        <w:rPr>
          <w:rFonts w:asciiTheme="majorHAnsi" w:eastAsia="Belleza" w:hAnsiTheme="majorHAnsi" w:cstheme="majorHAnsi"/>
          <w:i/>
          <w:iCs/>
          <w:color w:val="000000"/>
        </w:rPr>
        <w:t>Practical skills: use of specific equipment (tools, honey/beeswax), fire lighting and outdoor cooking, sufficiency</w:t>
      </w:r>
    </w:p>
    <w:p w14:paraId="158826A1" w14:textId="77777777" w:rsidR="00BF2B49" w:rsidRPr="00AD1480" w:rsidRDefault="00BF2B49" w:rsidP="007A1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eastAsia="Belleza" w:hAnsiTheme="majorHAnsi" w:cstheme="majorHAnsi"/>
          <w:i/>
          <w:iCs/>
          <w:color w:val="000000"/>
        </w:rPr>
      </w:pPr>
      <w:r w:rsidRPr="00AD1480">
        <w:rPr>
          <w:rFonts w:asciiTheme="majorHAnsi" w:eastAsia="Belleza" w:hAnsiTheme="majorHAnsi" w:cstheme="majorHAnsi"/>
          <w:i/>
          <w:iCs/>
          <w:color w:val="000000"/>
        </w:rPr>
        <w:t>Connection to nature: woodland habitats, wildlife, biodiversity, identification of plants and insects, place within world</w:t>
      </w:r>
    </w:p>
    <w:p w14:paraId="233EBC1E" w14:textId="77777777" w:rsidR="00BF2B49" w:rsidRPr="00AD1480" w:rsidRDefault="00BF2B49" w:rsidP="007A1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eastAsia="Belleza" w:hAnsiTheme="majorHAnsi" w:cstheme="majorHAnsi"/>
          <w:i/>
          <w:iCs/>
          <w:color w:val="000000"/>
        </w:rPr>
      </w:pPr>
      <w:r w:rsidRPr="00AD1480">
        <w:rPr>
          <w:rFonts w:asciiTheme="majorHAnsi" w:eastAsia="Belleza" w:hAnsiTheme="majorHAnsi" w:cstheme="majorHAnsi"/>
          <w:i/>
          <w:iCs/>
          <w:color w:val="000000"/>
        </w:rPr>
        <w:t>Social skills: trust building, communication, confidence, respect, risk management, using initiative, problem-solving</w:t>
      </w:r>
    </w:p>
    <w:p w14:paraId="38C38545" w14:textId="77777777" w:rsidR="00BF2B49" w:rsidRPr="00AD1480" w:rsidRDefault="00BF2B49" w:rsidP="007A1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eastAsia="Belleza" w:hAnsiTheme="majorHAnsi" w:cstheme="majorHAnsi"/>
          <w:i/>
          <w:iCs/>
          <w:color w:val="000000"/>
        </w:rPr>
      </w:pPr>
      <w:r w:rsidRPr="00AD1480">
        <w:rPr>
          <w:rFonts w:asciiTheme="majorHAnsi" w:eastAsia="Belleza" w:hAnsiTheme="majorHAnsi" w:cstheme="majorHAnsi"/>
          <w:i/>
          <w:iCs/>
          <w:color w:val="000000"/>
        </w:rPr>
        <w:t>Shared lasting experiences: sitting around the fire, adventure and exploration, creativity</w:t>
      </w:r>
    </w:p>
    <w:p w14:paraId="3FDC6EA6" w14:textId="77777777" w:rsidR="00BF2B49" w:rsidRPr="00AD1480" w:rsidRDefault="00BF2B49" w:rsidP="00BF2B49">
      <w:pPr>
        <w:rPr>
          <w:rFonts w:asciiTheme="majorHAnsi" w:eastAsia="Belleza" w:hAnsiTheme="majorHAnsi" w:cstheme="majorHAnsi"/>
          <w:i/>
          <w:iCs/>
        </w:rPr>
      </w:pPr>
    </w:p>
    <w:p w14:paraId="068DB432" w14:textId="255D687E" w:rsidR="00BF2B49" w:rsidRPr="00A627BD" w:rsidRDefault="00BF2B49" w:rsidP="00A627BD">
      <w:pPr>
        <w:jc w:val="center"/>
        <w:rPr>
          <w:rFonts w:asciiTheme="majorHAnsi" w:eastAsia="Belleza" w:hAnsiTheme="majorHAnsi" w:cstheme="majorHAnsi"/>
          <w:b/>
          <w:bCs/>
        </w:rPr>
      </w:pPr>
      <w:r w:rsidRPr="004433B9">
        <w:rPr>
          <w:rFonts w:asciiTheme="majorHAnsi" w:hAnsiTheme="majorHAnsi" w:cstheme="majorHAnsi"/>
        </w:rPr>
        <w:br w:type="page"/>
      </w:r>
      <w:r w:rsidRPr="00A627BD">
        <w:rPr>
          <w:rFonts w:asciiTheme="majorHAnsi" w:eastAsia="Belleza" w:hAnsiTheme="majorHAnsi" w:cstheme="majorHAnsi"/>
          <w:b/>
          <w:bCs/>
        </w:rPr>
        <w:lastRenderedPageBreak/>
        <w:t>RISK RATING</w:t>
      </w:r>
      <w:r w:rsidR="00A627BD" w:rsidRPr="00A627BD">
        <w:rPr>
          <w:rFonts w:asciiTheme="majorHAnsi" w:eastAsia="Belleza" w:hAnsiTheme="majorHAnsi" w:cstheme="majorHAnsi"/>
          <w:b/>
          <w:bCs/>
        </w:rPr>
        <w:t xml:space="preserve"> MATRIX</w:t>
      </w:r>
    </w:p>
    <w:tbl>
      <w:tblPr>
        <w:tblW w:w="13512" w:type="dxa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"/>
        <w:gridCol w:w="1417"/>
        <w:gridCol w:w="5245"/>
        <w:gridCol w:w="425"/>
        <w:gridCol w:w="1134"/>
        <w:gridCol w:w="4962"/>
      </w:tblGrid>
      <w:tr w:rsidR="00BF2B49" w:rsidRPr="004433B9" w14:paraId="5F09BF4B" w14:textId="77777777" w:rsidTr="00D75AB8">
        <w:trPr>
          <w:trHeight w:val="402"/>
        </w:trPr>
        <w:tc>
          <w:tcPr>
            <w:tcW w:w="329" w:type="dxa"/>
          </w:tcPr>
          <w:p w14:paraId="7D94810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1417" w:type="dxa"/>
          </w:tcPr>
          <w:p w14:paraId="45267F4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70ED6DFA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PROBABILITY</w:t>
            </w:r>
            <w:r w:rsidRPr="004433B9">
              <w:rPr>
                <w:rFonts w:asciiTheme="majorHAnsi" w:eastAsia="Belleza" w:hAnsiTheme="majorHAnsi" w:cstheme="majorHAnsi"/>
              </w:rPr>
              <w:t xml:space="preserve"> of harm (1-5)</w:t>
            </w:r>
          </w:p>
        </w:tc>
        <w:tc>
          <w:tcPr>
            <w:tcW w:w="425" w:type="dxa"/>
            <w:vAlign w:val="center"/>
          </w:tcPr>
          <w:p w14:paraId="5FA10FF2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40EDA822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4962" w:type="dxa"/>
            <w:vAlign w:val="center"/>
          </w:tcPr>
          <w:p w14:paraId="7857E56F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SEVERITY</w:t>
            </w:r>
            <w:r w:rsidRPr="004433B9">
              <w:rPr>
                <w:rFonts w:asciiTheme="majorHAnsi" w:eastAsia="Belleza" w:hAnsiTheme="majorHAnsi" w:cstheme="majorHAnsi"/>
              </w:rPr>
              <w:t xml:space="preserve"> of harm (1-5)</w:t>
            </w:r>
          </w:p>
        </w:tc>
      </w:tr>
      <w:tr w:rsidR="00BF2B49" w:rsidRPr="004433B9" w14:paraId="0A5CB1C6" w14:textId="77777777" w:rsidTr="00D75AB8">
        <w:trPr>
          <w:trHeight w:val="536"/>
        </w:trPr>
        <w:tc>
          <w:tcPr>
            <w:tcW w:w="329" w:type="dxa"/>
          </w:tcPr>
          <w:p w14:paraId="13FC96B6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5</w:t>
            </w:r>
          </w:p>
        </w:tc>
        <w:tc>
          <w:tcPr>
            <w:tcW w:w="1417" w:type="dxa"/>
          </w:tcPr>
          <w:p w14:paraId="5C2E7E4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Almost Certain/</w:t>
            </w:r>
          </w:p>
          <w:p w14:paraId="7EAEA86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Frequent</w:t>
            </w:r>
          </w:p>
        </w:tc>
        <w:tc>
          <w:tcPr>
            <w:tcW w:w="5245" w:type="dxa"/>
          </w:tcPr>
          <w:p w14:paraId="0D7E7B7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Almost 100% certainty that an accident will happen. </w:t>
            </w:r>
          </w:p>
        </w:tc>
        <w:tc>
          <w:tcPr>
            <w:tcW w:w="425" w:type="dxa"/>
          </w:tcPr>
          <w:p w14:paraId="485433C4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5</w:t>
            </w:r>
          </w:p>
        </w:tc>
        <w:tc>
          <w:tcPr>
            <w:tcW w:w="1134" w:type="dxa"/>
          </w:tcPr>
          <w:p w14:paraId="6152B95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Major</w:t>
            </w:r>
          </w:p>
          <w:p w14:paraId="3D9E632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 </w:t>
            </w:r>
          </w:p>
        </w:tc>
        <w:tc>
          <w:tcPr>
            <w:tcW w:w="4962" w:type="dxa"/>
          </w:tcPr>
          <w:p w14:paraId="004FA43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Death to one or more people.  Loss or damage is such that it could cause serious business disruption (major fire, structural damage).  </w:t>
            </w:r>
          </w:p>
        </w:tc>
      </w:tr>
      <w:tr w:rsidR="00BF2B49" w:rsidRPr="004433B9" w14:paraId="2401BD58" w14:textId="77777777" w:rsidTr="00D75AB8">
        <w:trPr>
          <w:trHeight w:val="705"/>
        </w:trPr>
        <w:tc>
          <w:tcPr>
            <w:tcW w:w="329" w:type="dxa"/>
          </w:tcPr>
          <w:p w14:paraId="211CA4D7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1417" w:type="dxa"/>
          </w:tcPr>
          <w:p w14:paraId="62EC9EE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High/</w:t>
            </w:r>
          </w:p>
          <w:p w14:paraId="2A9876C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Probable</w:t>
            </w:r>
          </w:p>
        </w:tc>
        <w:tc>
          <w:tcPr>
            <w:tcW w:w="5245" w:type="dxa"/>
          </w:tcPr>
          <w:p w14:paraId="36112EF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Effects of human behaviour or other factors could cause an accident but is unlikely without this additional factor.</w:t>
            </w:r>
          </w:p>
        </w:tc>
        <w:tc>
          <w:tcPr>
            <w:tcW w:w="425" w:type="dxa"/>
          </w:tcPr>
          <w:p w14:paraId="4C42C96A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1134" w:type="dxa"/>
          </w:tcPr>
          <w:p w14:paraId="3935B6A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High</w:t>
            </w:r>
          </w:p>
          <w:p w14:paraId="5CAC377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4962" w:type="dxa"/>
          </w:tcPr>
          <w:p w14:paraId="55D9EA6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Causing permanent disability (e.g. loss of limb, sight or hearing, skin disfiguration).</w:t>
            </w:r>
          </w:p>
        </w:tc>
      </w:tr>
      <w:tr w:rsidR="00BF2B49" w:rsidRPr="004433B9" w14:paraId="2E2C37A1" w14:textId="77777777" w:rsidTr="00D75AB8">
        <w:trPr>
          <w:trHeight w:val="705"/>
        </w:trPr>
        <w:tc>
          <w:tcPr>
            <w:tcW w:w="329" w:type="dxa"/>
          </w:tcPr>
          <w:p w14:paraId="71C9A997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1417" w:type="dxa"/>
          </w:tcPr>
          <w:p w14:paraId="607BF0C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Medium/</w:t>
            </w:r>
          </w:p>
          <w:p w14:paraId="0DD0E3E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Occasional</w:t>
            </w:r>
          </w:p>
        </w:tc>
        <w:tc>
          <w:tcPr>
            <w:tcW w:w="5245" w:type="dxa"/>
          </w:tcPr>
          <w:p w14:paraId="21C4C89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Loss is unlikely during normal operation but may occur in emergencies or non-routine conditions.</w:t>
            </w:r>
          </w:p>
        </w:tc>
        <w:tc>
          <w:tcPr>
            <w:tcW w:w="425" w:type="dxa"/>
          </w:tcPr>
          <w:p w14:paraId="154F8233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1134" w:type="dxa"/>
          </w:tcPr>
          <w:p w14:paraId="2642AD5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Medium</w:t>
            </w:r>
          </w:p>
          <w:p w14:paraId="670132D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4962" w:type="dxa"/>
          </w:tcPr>
          <w:p w14:paraId="3407E6C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Causing temporary disability (e.g. fractures).</w:t>
            </w:r>
          </w:p>
        </w:tc>
      </w:tr>
      <w:tr w:rsidR="00BF2B49" w:rsidRPr="004433B9" w14:paraId="7AA10743" w14:textId="77777777" w:rsidTr="00D75AB8">
        <w:trPr>
          <w:trHeight w:val="675"/>
        </w:trPr>
        <w:tc>
          <w:tcPr>
            <w:tcW w:w="329" w:type="dxa"/>
          </w:tcPr>
          <w:p w14:paraId="715EFA32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1417" w:type="dxa"/>
          </w:tcPr>
          <w:p w14:paraId="63B140C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Low/</w:t>
            </w:r>
          </w:p>
          <w:p w14:paraId="220F12C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Improbable</w:t>
            </w:r>
          </w:p>
        </w:tc>
        <w:tc>
          <w:tcPr>
            <w:tcW w:w="5245" w:type="dxa"/>
          </w:tcPr>
          <w:p w14:paraId="3750E34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Situation generally well managed but occasional lapses could occur.</w:t>
            </w:r>
          </w:p>
        </w:tc>
        <w:tc>
          <w:tcPr>
            <w:tcW w:w="425" w:type="dxa"/>
          </w:tcPr>
          <w:p w14:paraId="352C7D27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1134" w:type="dxa"/>
          </w:tcPr>
          <w:p w14:paraId="06CA10E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Low</w:t>
            </w:r>
          </w:p>
          <w:p w14:paraId="10F6DED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4962" w:type="dxa"/>
          </w:tcPr>
          <w:p w14:paraId="69D0643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Causing significant injuries (e.g. sprains, bruises, lacerations).</w:t>
            </w:r>
          </w:p>
        </w:tc>
      </w:tr>
      <w:tr w:rsidR="00BF2B49" w:rsidRPr="004433B9" w14:paraId="738E35E2" w14:textId="77777777" w:rsidTr="00D75AB8">
        <w:trPr>
          <w:trHeight w:val="1221"/>
        </w:trPr>
        <w:tc>
          <w:tcPr>
            <w:tcW w:w="329" w:type="dxa"/>
          </w:tcPr>
          <w:p w14:paraId="0EA09685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1417" w:type="dxa"/>
          </w:tcPr>
          <w:p w14:paraId="41BB257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Unlikely/</w:t>
            </w:r>
          </w:p>
          <w:p w14:paraId="4399F69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Remote</w:t>
            </w:r>
          </w:p>
        </w:tc>
        <w:tc>
          <w:tcPr>
            <w:tcW w:w="5245" w:type="dxa"/>
          </w:tcPr>
          <w:p w14:paraId="0495D1F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Loss, accident or illness could only occur under exceptional conditions.  Situation is well managed and all reasonable precautions have been taken. </w:t>
            </w:r>
          </w:p>
        </w:tc>
        <w:tc>
          <w:tcPr>
            <w:tcW w:w="425" w:type="dxa"/>
          </w:tcPr>
          <w:p w14:paraId="02A441FB" w14:textId="77777777" w:rsidR="00BF2B49" w:rsidRPr="004433B9" w:rsidRDefault="00BF2B49" w:rsidP="00D75AB8">
            <w:pPr>
              <w:jc w:val="center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1134" w:type="dxa"/>
          </w:tcPr>
          <w:p w14:paraId="7283E07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Minor</w:t>
            </w:r>
          </w:p>
        </w:tc>
        <w:tc>
          <w:tcPr>
            <w:tcW w:w="4962" w:type="dxa"/>
          </w:tcPr>
          <w:p w14:paraId="484754D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Causing minor injuries (e.g. cuts, scratches). No lost time likely other than for first aid treatment.</w:t>
            </w:r>
          </w:p>
        </w:tc>
      </w:tr>
    </w:tbl>
    <w:p w14:paraId="31B61C62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</w:rPr>
      </w:pPr>
    </w:p>
    <w:p w14:paraId="326BAA0D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</w:rPr>
      </w:pPr>
      <w:r w:rsidRPr="004433B9">
        <w:rPr>
          <w:rFonts w:asciiTheme="majorHAnsi" w:eastAsia="Belleza" w:hAnsiTheme="majorHAnsi" w:cstheme="majorHAnsi"/>
          <w:b/>
        </w:rPr>
        <w:t>RISK RATING = PROBABILITY X SEVERITY</w:t>
      </w:r>
    </w:p>
    <w:p w14:paraId="67679561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</w:rPr>
      </w:pPr>
    </w:p>
    <w:p w14:paraId="0BDA9038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  <w:highlight w:val="green"/>
        </w:rPr>
      </w:pPr>
      <w:r w:rsidRPr="004433B9">
        <w:rPr>
          <w:rFonts w:asciiTheme="majorHAnsi" w:eastAsia="Belleza" w:hAnsiTheme="majorHAnsi" w:cstheme="majorHAnsi"/>
          <w:b/>
          <w:highlight w:val="green"/>
        </w:rPr>
        <w:t>1-9      LOW</w:t>
      </w:r>
    </w:p>
    <w:p w14:paraId="5ADB6FFC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  <w:highlight w:val="green"/>
        </w:rPr>
      </w:pPr>
    </w:p>
    <w:p w14:paraId="2F6406DE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  <w:highlight w:val="yellow"/>
        </w:rPr>
      </w:pPr>
      <w:r w:rsidRPr="004433B9">
        <w:rPr>
          <w:rFonts w:asciiTheme="majorHAnsi" w:eastAsia="Belleza" w:hAnsiTheme="majorHAnsi" w:cstheme="majorHAnsi"/>
          <w:b/>
          <w:highlight w:val="yellow"/>
        </w:rPr>
        <w:t>10-</w:t>
      </w:r>
      <w:proofErr w:type="gramStart"/>
      <w:r w:rsidRPr="004433B9">
        <w:rPr>
          <w:rFonts w:asciiTheme="majorHAnsi" w:eastAsia="Belleza" w:hAnsiTheme="majorHAnsi" w:cstheme="majorHAnsi"/>
          <w:b/>
          <w:highlight w:val="yellow"/>
        </w:rPr>
        <w:t>15  MEDIUM</w:t>
      </w:r>
      <w:proofErr w:type="gramEnd"/>
    </w:p>
    <w:p w14:paraId="2B6830D7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  <w:highlight w:val="yellow"/>
        </w:rPr>
      </w:pPr>
    </w:p>
    <w:p w14:paraId="572678CD" w14:textId="46A8B06A" w:rsidR="00A627BD" w:rsidRDefault="00BF2B49" w:rsidP="00BF2B49">
      <w:pPr>
        <w:rPr>
          <w:rFonts w:asciiTheme="majorHAnsi" w:eastAsia="Belleza" w:hAnsiTheme="majorHAnsi" w:cstheme="majorHAnsi"/>
          <w:b/>
          <w:highlight w:val="red"/>
        </w:rPr>
      </w:pPr>
      <w:r w:rsidRPr="004433B9">
        <w:rPr>
          <w:rFonts w:asciiTheme="majorHAnsi" w:eastAsia="Belleza" w:hAnsiTheme="majorHAnsi" w:cstheme="majorHAnsi"/>
          <w:b/>
          <w:highlight w:val="red"/>
        </w:rPr>
        <w:t>16-</w:t>
      </w:r>
      <w:proofErr w:type="gramStart"/>
      <w:r w:rsidRPr="004433B9">
        <w:rPr>
          <w:rFonts w:asciiTheme="majorHAnsi" w:eastAsia="Belleza" w:hAnsiTheme="majorHAnsi" w:cstheme="majorHAnsi"/>
          <w:b/>
          <w:highlight w:val="red"/>
        </w:rPr>
        <w:t>25  HIGH</w:t>
      </w:r>
      <w:proofErr w:type="gramEnd"/>
    </w:p>
    <w:p w14:paraId="7F8A9CA9" w14:textId="1DBACCF7" w:rsidR="00BF2B49" w:rsidRPr="004433B9" w:rsidRDefault="00A627BD" w:rsidP="00A627BD">
      <w:pPr>
        <w:spacing w:after="160" w:line="259" w:lineRule="auto"/>
        <w:rPr>
          <w:rFonts w:asciiTheme="majorHAnsi" w:eastAsia="Belleza" w:hAnsiTheme="majorHAnsi" w:cstheme="majorHAnsi"/>
        </w:rPr>
      </w:pPr>
      <w:r>
        <w:rPr>
          <w:rFonts w:asciiTheme="majorHAnsi" w:eastAsia="Belleza" w:hAnsiTheme="majorHAnsi" w:cstheme="majorHAnsi"/>
          <w:b/>
          <w:highlight w:val="red"/>
        </w:rPr>
        <w:br w:type="page"/>
      </w:r>
      <w:r w:rsidR="00BF2B49" w:rsidRPr="004433B9">
        <w:rPr>
          <w:rFonts w:asciiTheme="majorHAnsi" w:eastAsia="Belleza" w:hAnsiTheme="majorHAnsi" w:cstheme="majorHAnsi"/>
        </w:rPr>
        <w:lastRenderedPageBreak/>
        <w:t xml:space="preserve">SPECIFIC RISKS OF </w:t>
      </w:r>
      <w:r w:rsidR="00BF2B49" w:rsidRPr="004433B9">
        <w:rPr>
          <w:rFonts w:asciiTheme="majorHAnsi" w:eastAsia="Belleza" w:hAnsiTheme="majorHAnsi" w:cstheme="majorHAnsi"/>
          <w:b/>
        </w:rPr>
        <w:t>B</w:t>
      </w:r>
      <w:r w:rsidR="008255CB">
        <w:rPr>
          <w:rFonts w:asciiTheme="majorHAnsi" w:eastAsia="Belleza" w:hAnsiTheme="majorHAnsi" w:cstheme="majorHAnsi"/>
          <w:b/>
        </w:rPr>
        <w:t>RISTOL WILDWOOD COLLECTIVE</w:t>
      </w:r>
      <w:r w:rsidR="00BF2B49" w:rsidRPr="004433B9">
        <w:rPr>
          <w:rFonts w:asciiTheme="majorHAnsi" w:eastAsia="Belleza" w:hAnsiTheme="majorHAnsi" w:cstheme="majorHAnsi"/>
          <w:b/>
        </w:rPr>
        <w:t xml:space="preserve"> WOODLAND SITE</w:t>
      </w:r>
    </w:p>
    <w:p w14:paraId="03A90020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</w:p>
    <w:tbl>
      <w:tblPr>
        <w:tblW w:w="151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1695"/>
        <w:gridCol w:w="1425"/>
        <w:gridCol w:w="1140"/>
        <w:gridCol w:w="780"/>
        <w:gridCol w:w="705"/>
        <w:gridCol w:w="3750"/>
        <w:gridCol w:w="3975"/>
      </w:tblGrid>
      <w:tr w:rsidR="00BF2B49" w:rsidRPr="004433B9" w14:paraId="38686E08" w14:textId="77777777" w:rsidTr="00D75AB8">
        <w:trPr>
          <w:trHeight w:val="1678"/>
        </w:trPr>
        <w:tc>
          <w:tcPr>
            <w:tcW w:w="1695" w:type="dxa"/>
          </w:tcPr>
          <w:p w14:paraId="0576818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b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Nature of Hazard</w:t>
            </w:r>
          </w:p>
        </w:tc>
        <w:tc>
          <w:tcPr>
            <w:tcW w:w="1695" w:type="dxa"/>
          </w:tcPr>
          <w:p w14:paraId="2E52D5F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b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Type of Harm</w:t>
            </w:r>
          </w:p>
        </w:tc>
        <w:tc>
          <w:tcPr>
            <w:tcW w:w="1425" w:type="dxa"/>
          </w:tcPr>
          <w:p w14:paraId="3AE7C6C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b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 xml:space="preserve">Individuals at Risk </w:t>
            </w:r>
          </w:p>
        </w:tc>
        <w:tc>
          <w:tcPr>
            <w:tcW w:w="1140" w:type="dxa"/>
          </w:tcPr>
          <w:p w14:paraId="68C20D98" w14:textId="77777777" w:rsidR="00BF2B49" w:rsidRPr="004433B9" w:rsidRDefault="00BF2B49" w:rsidP="00D75AB8">
            <w:pPr>
              <w:ind w:left="113" w:right="113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Probability</w:t>
            </w:r>
            <w:r w:rsidRPr="004433B9">
              <w:rPr>
                <w:rFonts w:asciiTheme="majorHAnsi" w:eastAsia="Belleza" w:hAnsiTheme="majorHAnsi" w:cstheme="majorHAnsi"/>
              </w:rPr>
              <w:t xml:space="preserve"> of harm (1-5) </w:t>
            </w:r>
          </w:p>
        </w:tc>
        <w:tc>
          <w:tcPr>
            <w:tcW w:w="780" w:type="dxa"/>
          </w:tcPr>
          <w:p w14:paraId="779074BB" w14:textId="77777777" w:rsidR="00BF2B49" w:rsidRPr="004433B9" w:rsidRDefault="00BF2B49" w:rsidP="00D75AB8">
            <w:pPr>
              <w:ind w:left="113" w:right="113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Severity</w:t>
            </w:r>
            <w:r w:rsidRPr="004433B9">
              <w:rPr>
                <w:rFonts w:asciiTheme="majorHAnsi" w:eastAsia="Belleza" w:hAnsiTheme="majorHAnsi" w:cstheme="majorHAnsi"/>
              </w:rPr>
              <w:t xml:space="preserve"> of harm (1-5)</w:t>
            </w:r>
          </w:p>
        </w:tc>
        <w:tc>
          <w:tcPr>
            <w:tcW w:w="705" w:type="dxa"/>
          </w:tcPr>
          <w:p w14:paraId="7BDB1514" w14:textId="77777777" w:rsidR="00BF2B49" w:rsidRPr="004433B9" w:rsidRDefault="00BF2B49" w:rsidP="00D75AB8">
            <w:pPr>
              <w:ind w:left="113" w:right="113"/>
              <w:rPr>
                <w:rFonts w:asciiTheme="majorHAnsi" w:eastAsia="Belleza" w:hAnsiTheme="majorHAnsi" w:cstheme="majorHAnsi"/>
                <w:b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Risk Rating</w:t>
            </w:r>
          </w:p>
          <w:p w14:paraId="1EC496E1" w14:textId="77777777" w:rsidR="00BF2B49" w:rsidRPr="004433B9" w:rsidRDefault="00BF2B49" w:rsidP="00D75AB8">
            <w:pPr>
              <w:ind w:left="113" w:right="113"/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(P x S)</w:t>
            </w:r>
          </w:p>
        </w:tc>
        <w:tc>
          <w:tcPr>
            <w:tcW w:w="3750" w:type="dxa"/>
          </w:tcPr>
          <w:p w14:paraId="76DCFDE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b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Short term actions</w:t>
            </w:r>
            <w:r w:rsidRPr="004433B9">
              <w:rPr>
                <w:rFonts w:asciiTheme="majorHAnsi" w:eastAsia="Belleza" w:hAnsiTheme="majorHAnsi" w:cstheme="majorHAnsi"/>
              </w:rPr>
              <w:t xml:space="preserve"> to reduce risks</w:t>
            </w:r>
          </w:p>
        </w:tc>
        <w:tc>
          <w:tcPr>
            <w:tcW w:w="3975" w:type="dxa"/>
          </w:tcPr>
          <w:p w14:paraId="170510F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b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 xml:space="preserve">Long term actions </w:t>
            </w:r>
            <w:r w:rsidRPr="004433B9">
              <w:rPr>
                <w:rFonts w:asciiTheme="majorHAnsi" w:eastAsia="Belleza" w:hAnsiTheme="majorHAnsi" w:cstheme="majorHAnsi"/>
              </w:rPr>
              <w:t>to reduce risks</w:t>
            </w:r>
          </w:p>
        </w:tc>
      </w:tr>
      <w:tr w:rsidR="00BF2B49" w:rsidRPr="004433B9" w14:paraId="05DA679C" w14:textId="77777777" w:rsidTr="00D75AB8">
        <w:tc>
          <w:tcPr>
            <w:tcW w:w="1695" w:type="dxa"/>
          </w:tcPr>
          <w:p w14:paraId="1951F96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Ground layer</w:t>
            </w:r>
          </w:p>
          <w:p w14:paraId="78D8DB3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325F038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Slippery</w:t>
            </w:r>
          </w:p>
          <w:p w14:paraId="021657F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Muddy Uneven </w:t>
            </w:r>
          </w:p>
          <w:p w14:paraId="2E3A3C8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Tree Roots</w:t>
            </w:r>
          </w:p>
          <w:p w14:paraId="0B30188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Vegetation</w:t>
            </w:r>
          </w:p>
          <w:p w14:paraId="4F29C09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Burrows</w:t>
            </w:r>
          </w:p>
          <w:p w14:paraId="0FCE60F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Pegs (log circle)</w:t>
            </w:r>
          </w:p>
        </w:tc>
        <w:tc>
          <w:tcPr>
            <w:tcW w:w="1695" w:type="dxa"/>
          </w:tcPr>
          <w:p w14:paraId="7B6B6E3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Slips/trips/falls</w:t>
            </w:r>
          </w:p>
          <w:p w14:paraId="63716AC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111988B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Grazes/cuts, bruises</w:t>
            </w:r>
          </w:p>
          <w:p w14:paraId="1B9DBD9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Breaks/sprains etc</w:t>
            </w:r>
          </w:p>
        </w:tc>
        <w:tc>
          <w:tcPr>
            <w:tcW w:w="1425" w:type="dxa"/>
          </w:tcPr>
          <w:p w14:paraId="0D7E90F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4B8CF28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80" w:type="dxa"/>
          </w:tcPr>
          <w:p w14:paraId="794217B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05" w:type="dxa"/>
            <w:shd w:val="clear" w:color="auto" w:fill="37FF00"/>
          </w:tcPr>
          <w:p w14:paraId="7794910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highlight w:val="green"/>
              </w:rPr>
              <w:t>8</w:t>
            </w:r>
          </w:p>
        </w:tc>
        <w:tc>
          <w:tcPr>
            <w:tcW w:w="3750" w:type="dxa"/>
          </w:tcPr>
          <w:p w14:paraId="198DD4A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Group leader will give verbal instruction to the children to be aware of slipp</w:t>
            </w:r>
            <w:r>
              <w:rPr>
                <w:rFonts w:asciiTheme="majorHAnsi" w:eastAsia="Belleza" w:hAnsiTheme="majorHAnsi" w:cstheme="majorHAnsi"/>
              </w:rPr>
              <w:t>er</w:t>
            </w:r>
            <w:r w:rsidRPr="004433B9">
              <w:rPr>
                <w:rFonts w:asciiTheme="majorHAnsi" w:eastAsia="Belleza" w:hAnsiTheme="majorHAnsi" w:cstheme="majorHAnsi"/>
              </w:rPr>
              <w:t>y and uneven ground underfoot</w:t>
            </w:r>
          </w:p>
          <w:p w14:paraId="7124BDC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Group leader monitors paths for obstacles/potential dangers (part of daily site check)</w:t>
            </w:r>
          </w:p>
          <w:p w14:paraId="299229DB" w14:textId="5B6BF2A5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Daily site check for hazards carried out</w:t>
            </w:r>
            <w:r w:rsidR="00965C45">
              <w:rPr>
                <w:rFonts w:asciiTheme="majorHAnsi" w:eastAsia="Belleza" w:hAnsiTheme="majorHAnsi" w:cstheme="majorHAnsi"/>
              </w:rPr>
              <w:t xml:space="preserve"> (hazards removed or marked for visibility)</w:t>
            </w:r>
          </w:p>
        </w:tc>
        <w:tc>
          <w:tcPr>
            <w:tcW w:w="3975" w:type="dxa"/>
          </w:tcPr>
          <w:p w14:paraId="675C7C0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Routes will be altered throughout the year to avoid overuse</w:t>
            </w:r>
          </w:p>
          <w:p w14:paraId="620E8DE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Woodland Manager to regularly check/lop paths for obstructions</w:t>
            </w:r>
          </w:p>
          <w:p w14:paraId="6366B8B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Woodland Manager to mark off roots/re-route as necessary </w:t>
            </w:r>
          </w:p>
          <w:p w14:paraId="76C8867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Participants advised to wear appropriate outdoor footwear</w:t>
            </w:r>
          </w:p>
        </w:tc>
      </w:tr>
      <w:tr w:rsidR="00BF2B49" w:rsidRPr="004433B9" w14:paraId="602E583E" w14:textId="77777777" w:rsidTr="00D75AB8">
        <w:tc>
          <w:tcPr>
            <w:tcW w:w="1695" w:type="dxa"/>
          </w:tcPr>
          <w:p w14:paraId="26C574F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Low branches </w:t>
            </w:r>
          </w:p>
        </w:tc>
        <w:tc>
          <w:tcPr>
            <w:tcW w:w="1695" w:type="dxa"/>
          </w:tcPr>
          <w:p w14:paraId="0024B81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Trips, knocks, impaling </w:t>
            </w:r>
          </w:p>
        </w:tc>
        <w:tc>
          <w:tcPr>
            <w:tcW w:w="1425" w:type="dxa"/>
          </w:tcPr>
          <w:p w14:paraId="1BB62E9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3725CBC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80" w:type="dxa"/>
          </w:tcPr>
          <w:p w14:paraId="40070AE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05" w:type="dxa"/>
            <w:shd w:val="clear" w:color="auto" w:fill="37FF00"/>
          </w:tcPr>
          <w:p w14:paraId="693AEF1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highlight w:val="green"/>
              </w:rPr>
            </w:pPr>
            <w:r w:rsidRPr="004433B9">
              <w:rPr>
                <w:rFonts w:asciiTheme="majorHAnsi" w:eastAsia="Belleza" w:hAnsiTheme="majorHAnsi" w:cstheme="majorHAnsi"/>
              </w:rPr>
              <w:t>6</w:t>
            </w:r>
          </w:p>
        </w:tc>
        <w:tc>
          <w:tcPr>
            <w:tcW w:w="3750" w:type="dxa"/>
          </w:tcPr>
          <w:p w14:paraId="14F2A8F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Verbal warnings to be given</w:t>
            </w:r>
          </w:p>
          <w:p w14:paraId="3C489EEA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Low branches marked with colourful ribbon for better visibility</w:t>
            </w:r>
          </w:p>
          <w:p w14:paraId="49053DAA" w14:textId="57488F50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>- Group leader</w:t>
            </w:r>
            <w:r w:rsidR="00965C45">
              <w:rPr>
                <w:rFonts w:asciiTheme="majorHAnsi" w:eastAsia="Belleza" w:hAnsiTheme="majorHAnsi" w:cstheme="majorHAnsi"/>
              </w:rPr>
              <w:t>s</w:t>
            </w:r>
            <w:r w:rsidRPr="004433B9">
              <w:rPr>
                <w:rFonts w:asciiTheme="majorHAnsi" w:eastAsia="Belleza" w:hAnsiTheme="majorHAnsi" w:cstheme="majorHAnsi"/>
              </w:rPr>
              <w:t xml:space="preserve">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monitors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paths for obstacles/potential dangers (part of daily site check)</w:t>
            </w:r>
          </w:p>
        </w:tc>
        <w:tc>
          <w:tcPr>
            <w:tcW w:w="3975" w:type="dxa"/>
          </w:tcPr>
          <w:p w14:paraId="691B879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>- Woodland Manager to remove/mark dangerous low branches</w:t>
            </w:r>
          </w:p>
        </w:tc>
      </w:tr>
      <w:tr w:rsidR="00BF2B49" w:rsidRPr="004433B9" w14:paraId="1A03E6CE" w14:textId="77777777" w:rsidTr="00D75AB8">
        <w:tc>
          <w:tcPr>
            <w:tcW w:w="1695" w:type="dxa"/>
          </w:tcPr>
          <w:p w14:paraId="6CFC23E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Falling from trees</w:t>
            </w:r>
          </w:p>
        </w:tc>
        <w:tc>
          <w:tcPr>
            <w:tcW w:w="1695" w:type="dxa"/>
          </w:tcPr>
          <w:p w14:paraId="1FFB406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Bumps, cuts, scrapes </w:t>
            </w:r>
          </w:p>
          <w:p w14:paraId="04E241E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7707F5C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Breaks, serious head injury</w:t>
            </w:r>
          </w:p>
        </w:tc>
        <w:tc>
          <w:tcPr>
            <w:tcW w:w="1425" w:type="dxa"/>
          </w:tcPr>
          <w:p w14:paraId="076C43C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</w:p>
        </w:tc>
        <w:tc>
          <w:tcPr>
            <w:tcW w:w="1140" w:type="dxa"/>
          </w:tcPr>
          <w:p w14:paraId="5F7138E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2 </w:t>
            </w:r>
          </w:p>
        </w:tc>
        <w:tc>
          <w:tcPr>
            <w:tcW w:w="780" w:type="dxa"/>
          </w:tcPr>
          <w:p w14:paraId="15A1E42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5" w:type="dxa"/>
            <w:shd w:val="clear" w:color="auto" w:fill="37FF00"/>
          </w:tcPr>
          <w:p w14:paraId="7EBB1A1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8</w:t>
            </w:r>
          </w:p>
        </w:tc>
        <w:tc>
          <w:tcPr>
            <w:tcW w:w="3750" w:type="dxa"/>
          </w:tcPr>
          <w:p w14:paraId="6AE3CCD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Any log/net climbing should not go above head height (in line with our FS insurance policy) (roughly 1m)</w:t>
            </w:r>
          </w:p>
          <w:p w14:paraId="4036968B" w14:textId="1337770D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Children informed not to climb above 5m (in-line with </w:t>
            </w:r>
            <w:r w:rsidR="00965C45">
              <w:rPr>
                <w:rFonts w:asciiTheme="majorHAnsi" w:eastAsia="Belleza" w:hAnsiTheme="majorHAnsi" w:cstheme="majorHAnsi"/>
              </w:rPr>
              <w:t>liability</w:t>
            </w:r>
            <w:r w:rsidRPr="004433B9">
              <w:rPr>
                <w:rFonts w:asciiTheme="majorHAnsi" w:eastAsia="Belleza" w:hAnsiTheme="majorHAnsi" w:cstheme="majorHAnsi"/>
              </w:rPr>
              <w:t xml:space="preserve"> insurance)</w:t>
            </w:r>
          </w:p>
          <w:p w14:paraId="093A3A20" w14:textId="2684363F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Children informed not to climb trees when wet</w:t>
            </w:r>
            <w:r w:rsidR="00965C45">
              <w:rPr>
                <w:rFonts w:asciiTheme="majorHAnsi" w:eastAsia="Belleza" w:hAnsiTheme="majorHAnsi" w:cstheme="majorHAnsi"/>
              </w:rPr>
              <w:t xml:space="preserve"> and slippery</w:t>
            </w:r>
          </w:p>
        </w:tc>
        <w:tc>
          <w:tcPr>
            <w:tcW w:w="3975" w:type="dxa"/>
          </w:tcPr>
          <w:p w14:paraId="19D4991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Teach children safe climbing methods (three points of anchoring, 2 hands and a foot or two feet and a hand always touching the tree; how to assess the health of a tree / tree limb</w:t>
            </w:r>
            <w:r>
              <w:rPr>
                <w:rFonts w:asciiTheme="majorHAnsi" w:eastAsia="Belleza" w:hAnsiTheme="majorHAnsi" w:cstheme="majorHAnsi"/>
              </w:rPr>
              <w:t xml:space="preserve"> thickness/weight bearing ability</w:t>
            </w:r>
            <w:r w:rsidRPr="004433B9">
              <w:rPr>
                <w:rFonts w:asciiTheme="majorHAnsi" w:eastAsia="Belleza" w:hAnsiTheme="majorHAnsi" w:cstheme="majorHAnsi"/>
              </w:rPr>
              <w:t>)</w:t>
            </w:r>
          </w:p>
          <w:p w14:paraId="0C02F64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Group leader to appoint / check trees suitable for climbing</w:t>
            </w:r>
          </w:p>
          <w:p w14:paraId="68AEEE9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Children not to climb unsupervised, only with an adult in sight</w:t>
            </w:r>
          </w:p>
        </w:tc>
      </w:tr>
      <w:tr w:rsidR="00BF2B49" w:rsidRPr="004433B9" w14:paraId="23944962" w14:textId="77777777" w:rsidTr="00D75AB8">
        <w:tc>
          <w:tcPr>
            <w:tcW w:w="1695" w:type="dxa"/>
          </w:tcPr>
          <w:p w14:paraId="22BA3F6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Plants</w:t>
            </w:r>
          </w:p>
          <w:p w14:paraId="5E1F591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73A8A44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Nettles</w:t>
            </w:r>
          </w:p>
          <w:p w14:paraId="27B4615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Brambles</w:t>
            </w:r>
          </w:p>
          <w:p w14:paraId="4E06023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1695" w:type="dxa"/>
          </w:tcPr>
          <w:p w14:paraId="578FF51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Stings, scratches</w:t>
            </w:r>
          </w:p>
          <w:p w14:paraId="48BB1A0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 </w:t>
            </w:r>
          </w:p>
          <w:p w14:paraId="4CE3274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(allergic reaction)</w:t>
            </w:r>
          </w:p>
        </w:tc>
        <w:tc>
          <w:tcPr>
            <w:tcW w:w="1425" w:type="dxa"/>
          </w:tcPr>
          <w:p w14:paraId="4165F43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7F5657F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 5</w:t>
            </w:r>
          </w:p>
        </w:tc>
        <w:tc>
          <w:tcPr>
            <w:tcW w:w="780" w:type="dxa"/>
          </w:tcPr>
          <w:p w14:paraId="2E78855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705" w:type="dxa"/>
            <w:shd w:val="clear" w:color="auto" w:fill="37FF00"/>
          </w:tcPr>
          <w:p w14:paraId="60A0AE9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highlight w:val="green"/>
              </w:rPr>
            </w:pPr>
            <w:r w:rsidRPr="004433B9">
              <w:rPr>
                <w:rFonts w:asciiTheme="majorHAnsi" w:eastAsia="Belleza" w:hAnsiTheme="majorHAnsi" w:cstheme="majorHAnsi"/>
              </w:rPr>
              <w:t>5</w:t>
            </w:r>
          </w:p>
        </w:tc>
        <w:tc>
          <w:tcPr>
            <w:tcW w:w="3750" w:type="dxa"/>
          </w:tcPr>
          <w:p w14:paraId="0F56384A" w14:textId="5F7E5E75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FS Leader/Staff continually educates children about features of different plants e.g. sting</w:t>
            </w:r>
            <w:r w:rsidR="00965C45">
              <w:rPr>
                <w:rFonts w:asciiTheme="majorHAnsi" w:eastAsia="Belleza" w:hAnsiTheme="majorHAnsi" w:cstheme="majorHAnsi"/>
              </w:rPr>
              <w:t>s</w:t>
            </w:r>
            <w:r w:rsidRPr="004433B9">
              <w:rPr>
                <w:rFonts w:asciiTheme="majorHAnsi" w:eastAsia="Belleza" w:hAnsiTheme="majorHAnsi" w:cstheme="majorHAnsi"/>
              </w:rPr>
              <w:t>/prickles</w:t>
            </w:r>
          </w:p>
          <w:p w14:paraId="79BA1E2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Children shown how to use plantain leaves</w:t>
            </w:r>
          </w:p>
        </w:tc>
        <w:tc>
          <w:tcPr>
            <w:tcW w:w="3975" w:type="dxa"/>
          </w:tcPr>
          <w:p w14:paraId="7423FC55" w14:textId="72F1C261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</w:t>
            </w:r>
            <w:r w:rsidR="00965C45">
              <w:rPr>
                <w:rFonts w:asciiTheme="majorHAnsi" w:eastAsia="Belleza" w:hAnsiTheme="majorHAnsi" w:cstheme="majorHAnsi"/>
              </w:rPr>
              <w:t>All p</w:t>
            </w:r>
            <w:r w:rsidRPr="004433B9">
              <w:rPr>
                <w:rFonts w:asciiTheme="majorHAnsi" w:eastAsia="Belleza" w:hAnsiTheme="majorHAnsi" w:cstheme="majorHAnsi"/>
              </w:rPr>
              <w:t>articipants encouraged to wear long trousers, tops and closed shoes</w:t>
            </w:r>
          </w:p>
        </w:tc>
      </w:tr>
      <w:tr w:rsidR="00BF2B49" w:rsidRPr="004433B9" w14:paraId="6E13E5A5" w14:textId="77777777" w:rsidTr="00D75AB8">
        <w:tc>
          <w:tcPr>
            <w:tcW w:w="1695" w:type="dxa"/>
          </w:tcPr>
          <w:p w14:paraId="0ACFFBD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Foraging</w:t>
            </w:r>
          </w:p>
          <w:p w14:paraId="67FDF6C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14F1BBB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Ingesting toxic plants/fungi</w:t>
            </w:r>
          </w:p>
        </w:tc>
        <w:tc>
          <w:tcPr>
            <w:tcW w:w="1695" w:type="dxa"/>
          </w:tcPr>
          <w:p w14:paraId="18BB198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Sickness Poisoning</w:t>
            </w:r>
          </w:p>
        </w:tc>
        <w:tc>
          <w:tcPr>
            <w:tcW w:w="1425" w:type="dxa"/>
          </w:tcPr>
          <w:p w14:paraId="5CCEEC7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09517ED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80" w:type="dxa"/>
          </w:tcPr>
          <w:p w14:paraId="167B1AF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5" w:type="dxa"/>
            <w:shd w:val="clear" w:color="auto" w:fill="37FF00"/>
          </w:tcPr>
          <w:p w14:paraId="0BC6B6C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8</w:t>
            </w:r>
          </w:p>
        </w:tc>
        <w:tc>
          <w:tcPr>
            <w:tcW w:w="3750" w:type="dxa"/>
          </w:tcPr>
          <w:p w14:paraId="615D93A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Group leader will give verbal instructions about not putting things in mouths unless part of organised foraging activity</w:t>
            </w:r>
          </w:p>
          <w:p w14:paraId="5DF563F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Seasonal warnings e.g. Yew: reminded to the group at high berry season/wash hands after touching ‘fungi’</w:t>
            </w:r>
          </w:p>
          <w:p w14:paraId="2A0840AA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>- Children will be well educated around any poisonous or hazardous plants</w:t>
            </w:r>
          </w:p>
          <w:p w14:paraId="19A5760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- FS leaders to check this knowledge sporadically in a fun, playful way (plant ID games)</w:t>
            </w:r>
          </w:p>
        </w:tc>
        <w:tc>
          <w:tcPr>
            <w:tcW w:w="3975" w:type="dxa"/>
          </w:tcPr>
          <w:p w14:paraId="7BACB95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>- Woodland Manager will mark off areas with poisonous plants if necessary</w:t>
            </w:r>
          </w:p>
          <w:p w14:paraId="2C4F023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Teaching children the ‘no pick, no lick’ rule, and remind them only to forage plants they are sure of / show an adult before eating it.</w:t>
            </w:r>
          </w:p>
        </w:tc>
      </w:tr>
      <w:tr w:rsidR="00BF2B49" w:rsidRPr="004433B9" w14:paraId="33D42D61" w14:textId="77777777" w:rsidTr="00D75AB8">
        <w:tc>
          <w:tcPr>
            <w:tcW w:w="1695" w:type="dxa"/>
          </w:tcPr>
          <w:p w14:paraId="0C5DCE9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Insect bites: </w:t>
            </w:r>
          </w:p>
          <w:p w14:paraId="05CB8D8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6D01A55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Bees (incl. hive)</w:t>
            </w:r>
          </w:p>
          <w:p w14:paraId="733031D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Wasps</w:t>
            </w:r>
          </w:p>
          <w:p w14:paraId="1AF543C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Ticks</w:t>
            </w:r>
          </w:p>
        </w:tc>
        <w:tc>
          <w:tcPr>
            <w:tcW w:w="1695" w:type="dxa"/>
          </w:tcPr>
          <w:p w14:paraId="4E36CD9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Stings/bites</w:t>
            </w:r>
          </w:p>
          <w:p w14:paraId="2779E39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0A1CC12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Allergic reaction</w:t>
            </w:r>
          </w:p>
          <w:p w14:paraId="0C2A5F2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Lyme Disease</w:t>
            </w:r>
          </w:p>
        </w:tc>
        <w:tc>
          <w:tcPr>
            <w:tcW w:w="1425" w:type="dxa"/>
          </w:tcPr>
          <w:p w14:paraId="5090B27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5A1C00A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80" w:type="dxa"/>
          </w:tcPr>
          <w:p w14:paraId="7F5317E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5" w:type="dxa"/>
            <w:shd w:val="clear" w:color="auto" w:fill="FFFF00"/>
          </w:tcPr>
          <w:p w14:paraId="31C9136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12</w:t>
            </w:r>
          </w:p>
        </w:tc>
        <w:tc>
          <w:tcPr>
            <w:tcW w:w="3750" w:type="dxa"/>
          </w:tcPr>
          <w:p w14:paraId="09FADEB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All individuals will keep a safe distance from hive unless instructed</w:t>
            </w:r>
          </w:p>
          <w:p w14:paraId="783DF89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Any ‘wild’ nests will be identified, highlighted and avoided if possible</w:t>
            </w:r>
          </w:p>
          <w:p w14:paraId="7C761C2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If children are attending without parents, must have a list of those with allergies</w:t>
            </w:r>
          </w:p>
        </w:tc>
        <w:tc>
          <w:tcPr>
            <w:tcW w:w="3975" w:type="dxa"/>
          </w:tcPr>
          <w:p w14:paraId="5A23150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Staff to maintain rope boundary around the hive</w:t>
            </w:r>
          </w:p>
          <w:p w14:paraId="0EE9A58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New routes into woods to avoid ‘wild’ nests</w:t>
            </w:r>
          </w:p>
          <w:p w14:paraId="3480D21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If in very invasive position, wasp nests will be destroyed (bee nests will be relocated)</w:t>
            </w:r>
          </w:p>
          <w:p w14:paraId="4D07805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Parents sent info re Tick prevention</w:t>
            </w:r>
          </w:p>
        </w:tc>
      </w:tr>
      <w:tr w:rsidR="00BF2B49" w:rsidRPr="004433B9" w14:paraId="7CFA6125" w14:textId="77777777" w:rsidTr="00D75AB8">
        <w:tc>
          <w:tcPr>
            <w:tcW w:w="1695" w:type="dxa"/>
          </w:tcPr>
          <w:p w14:paraId="6DDDA18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Dog or animal faeces</w:t>
            </w:r>
          </w:p>
        </w:tc>
        <w:tc>
          <w:tcPr>
            <w:tcW w:w="1695" w:type="dxa"/>
          </w:tcPr>
          <w:p w14:paraId="6A8B8AB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Sickness/ infection</w:t>
            </w:r>
          </w:p>
          <w:p w14:paraId="06558F4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Toxocariasis</w:t>
            </w:r>
          </w:p>
        </w:tc>
        <w:tc>
          <w:tcPr>
            <w:tcW w:w="1425" w:type="dxa"/>
          </w:tcPr>
          <w:p w14:paraId="1B66A03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4B1D166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780" w:type="dxa"/>
          </w:tcPr>
          <w:p w14:paraId="35F13EA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05" w:type="dxa"/>
            <w:shd w:val="clear" w:color="auto" w:fill="37FF00"/>
          </w:tcPr>
          <w:p w14:paraId="02FCEF8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3750" w:type="dxa"/>
          </w:tcPr>
          <w:p w14:paraId="3C7DA84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Staff to check area before session (part of daily site check), any faeces to either be collected and disposed of or flicked with a stick into the undergrowth</w:t>
            </w:r>
          </w:p>
        </w:tc>
        <w:tc>
          <w:tcPr>
            <w:tcW w:w="3975" w:type="dxa"/>
          </w:tcPr>
          <w:p w14:paraId="3BAD2893" w14:textId="7E22F34E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The privacy of the woodland is upheld e.g.</w:t>
            </w:r>
            <w:r w:rsidR="00965C45">
              <w:rPr>
                <w:rFonts w:asciiTheme="majorHAnsi" w:eastAsia="Belleza" w:hAnsiTheme="majorHAnsi" w:cstheme="majorHAnsi"/>
              </w:rPr>
              <w:t xml:space="preserve"> not</w:t>
            </w:r>
            <w:r w:rsidRPr="004433B9">
              <w:rPr>
                <w:rFonts w:asciiTheme="majorHAnsi" w:eastAsia="Belleza" w:hAnsiTheme="majorHAnsi" w:cstheme="majorHAnsi"/>
              </w:rPr>
              <w:t xml:space="preserve"> telling any unknown persons/not drawing attention to site</w:t>
            </w:r>
          </w:p>
        </w:tc>
      </w:tr>
      <w:tr w:rsidR="00BF2B49" w:rsidRPr="004433B9" w14:paraId="4C17A8F7" w14:textId="77777777" w:rsidTr="00D75AB8">
        <w:tc>
          <w:tcPr>
            <w:tcW w:w="1695" w:type="dxa"/>
          </w:tcPr>
          <w:p w14:paraId="2C6DCF2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Litter</w:t>
            </w:r>
          </w:p>
          <w:p w14:paraId="0BB1488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2B37A3A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  <w:tc>
          <w:tcPr>
            <w:tcW w:w="1695" w:type="dxa"/>
          </w:tcPr>
          <w:p w14:paraId="108E243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Broken glass/metal cans: </w:t>
            </w:r>
          </w:p>
          <w:p w14:paraId="381151E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0B804D5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Cuts/tetanus infection</w:t>
            </w:r>
          </w:p>
        </w:tc>
        <w:tc>
          <w:tcPr>
            <w:tcW w:w="1425" w:type="dxa"/>
          </w:tcPr>
          <w:p w14:paraId="5424839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17D9D29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80" w:type="dxa"/>
          </w:tcPr>
          <w:p w14:paraId="1A6F9E7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705" w:type="dxa"/>
            <w:shd w:val="clear" w:color="auto" w:fill="37FF00"/>
          </w:tcPr>
          <w:p w14:paraId="471E8E3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3750" w:type="dxa"/>
          </w:tcPr>
          <w:p w14:paraId="7A420DF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Staff to carry out daily check of site and dispose of any litter</w:t>
            </w:r>
          </w:p>
          <w:p w14:paraId="531FD6D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Verbal warnings to children to not pick up glass will be given as necessary </w:t>
            </w:r>
          </w:p>
          <w:p w14:paraId="0780C80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Thoroughly clean any wounds using anti-bacterial soap</w:t>
            </w:r>
          </w:p>
        </w:tc>
        <w:tc>
          <w:tcPr>
            <w:tcW w:w="3975" w:type="dxa"/>
          </w:tcPr>
          <w:p w14:paraId="7287501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Hazardous waste (like used first aid supplies with body fluids) handled with disposable gloves, discarded in the bin bag straight after use.</w:t>
            </w:r>
          </w:p>
        </w:tc>
      </w:tr>
      <w:tr w:rsidR="00BF2B49" w:rsidRPr="004433B9" w14:paraId="4CEF2ABE" w14:textId="77777777" w:rsidTr="00D75AB8">
        <w:tc>
          <w:tcPr>
            <w:tcW w:w="1695" w:type="dxa"/>
          </w:tcPr>
          <w:p w14:paraId="42B9F14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 xml:space="preserve">Lost children </w:t>
            </w:r>
          </w:p>
        </w:tc>
        <w:tc>
          <w:tcPr>
            <w:tcW w:w="1695" w:type="dxa"/>
          </w:tcPr>
          <w:p w14:paraId="72694F8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Shock/panic, injury</w:t>
            </w:r>
          </w:p>
        </w:tc>
        <w:tc>
          <w:tcPr>
            <w:tcW w:w="1425" w:type="dxa"/>
          </w:tcPr>
          <w:p w14:paraId="4D1D1D7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Children</w:t>
            </w:r>
          </w:p>
        </w:tc>
        <w:tc>
          <w:tcPr>
            <w:tcW w:w="1140" w:type="dxa"/>
          </w:tcPr>
          <w:p w14:paraId="70FFA72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1 </w:t>
            </w:r>
          </w:p>
        </w:tc>
        <w:tc>
          <w:tcPr>
            <w:tcW w:w="780" w:type="dxa"/>
          </w:tcPr>
          <w:p w14:paraId="1ABC965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05" w:type="dxa"/>
            <w:shd w:val="clear" w:color="auto" w:fill="37FF00"/>
          </w:tcPr>
          <w:p w14:paraId="4FDFE47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3750" w:type="dxa"/>
          </w:tcPr>
          <w:p w14:paraId="5B4C7BCD" w14:textId="0097891A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FS Leader do head count at snack, </w:t>
            </w:r>
            <w:r w:rsidR="00965C45">
              <w:rPr>
                <w:rFonts w:asciiTheme="majorHAnsi" w:eastAsia="Belleza" w:hAnsiTheme="majorHAnsi" w:cstheme="majorHAnsi"/>
              </w:rPr>
              <w:t xml:space="preserve">and </w:t>
            </w:r>
            <w:r w:rsidRPr="004433B9">
              <w:rPr>
                <w:rFonts w:asciiTheme="majorHAnsi" w:eastAsia="Belleza" w:hAnsiTheme="majorHAnsi" w:cstheme="majorHAnsi"/>
              </w:rPr>
              <w:t>lunch</w:t>
            </w:r>
            <w:r w:rsidR="00965C45">
              <w:rPr>
                <w:rFonts w:asciiTheme="majorHAnsi" w:eastAsia="Belleza" w:hAnsiTheme="majorHAnsi" w:cstheme="majorHAnsi"/>
              </w:rPr>
              <w:t>time</w:t>
            </w:r>
            <w:r w:rsidRPr="004433B9">
              <w:rPr>
                <w:rFonts w:asciiTheme="majorHAnsi" w:eastAsia="Belleza" w:hAnsiTheme="majorHAnsi" w:cstheme="majorHAnsi"/>
              </w:rPr>
              <w:t xml:space="preserve"> </w:t>
            </w:r>
            <w:r w:rsidR="00965C45">
              <w:rPr>
                <w:rFonts w:asciiTheme="majorHAnsi" w:eastAsia="Belleza" w:hAnsiTheme="majorHAnsi" w:cstheme="majorHAnsi"/>
              </w:rPr>
              <w:t>plus</w:t>
            </w:r>
            <w:r w:rsidRPr="004433B9">
              <w:rPr>
                <w:rFonts w:asciiTheme="majorHAnsi" w:eastAsia="Belleza" w:hAnsiTheme="majorHAnsi" w:cstheme="majorHAnsi"/>
              </w:rPr>
              <w:t xml:space="preserve"> at the beginning and end of each session</w:t>
            </w:r>
          </w:p>
          <w:p w14:paraId="203647C2" w14:textId="04A2C7DA" w:rsidR="00BF2B49" w:rsidRPr="004433B9" w:rsidRDefault="00BF2B49" w:rsidP="00D75AB8">
            <w:pPr>
              <w:tabs>
                <w:tab w:val="left" w:pos="1067"/>
              </w:tabs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Boundaries will be clearly shown </w:t>
            </w:r>
            <w:r w:rsidR="00965C45">
              <w:rPr>
                <w:rFonts w:asciiTheme="majorHAnsi" w:eastAsia="Belleza" w:hAnsiTheme="majorHAnsi" w:cstheme="majorHAnsi"/>
              </w:rPr>
              <w:t xml:space="preserve">and explained </w:t>
            </w:r>
            <w:r w:rsidRPr="004433B9">
              <w:rPr>
                <w:rFonts w:asciiTheme="majorHAnsi" w:eastAsia="Belleza" w:hAnsiTheme="majorHAnsi" w:cstheme="majorHAnsi"/>
              </w:rPr>
              <w:t>to new children</w:t>
            </w:r>
          </w:p>
          <w:p w14:paraId="5D6BA09C" w14:textId="4D0C3D69" w:rsidR="00BF2B49" w:rsidRPr="004433B9" w:rsidRDefault="00BF2B49" w:rsidP="00D75AB8">
            <w:pPr>
              <w:tabs>
                <w:tab w:val="left" w:pos="1067"/>
              </w:tabs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</w:t>
            </w:r>
            <w:r w:rsidR="00965C45">
              <w:rPr>
                <w:rFonts w:asciiTheme="majorHAnsi" w:eastAsia="Belleza" w:hAnsiTheme="majorHAnsi" w:cstheme="majorHAnsi"/>
              </w:rPr>
              <w:t>FS leader to r</w:t>
            </w:r>
            <w:r w:rsidRPr="004433B9">
              <w:rPr>
                <w:rFonts w:asciiTheme="majorHAnsi" w:eastAsia="Belleza" w:hAnsiTheme="majorHAnsi" w:cstheme="majorHAnsi"/>
              </w:rPr>
              <w:t>emind</w:t>
            </w:r>
            <w:r w:rsidR="00965C45">
              <w:rPr>
                <w:rFonts w:asciiTheme="majorHAnsi" w:eastAsia="Belleza" w:hAnsiTheme="majorHAnsi" w:cstheme="majorHAnsi"/>
              </w:rPr>
              <w:t xml:space="preserve"> children of</w:t>
            </w:r>
            <w:r w:rsidRPr="004433B9">
              <w:rPr>
                <w:rFonts w:asciiTheme="majorHAnsi" w:eastAsia="Belleza" w:hAnsiTheme="majorHAnsi" w:cstheme="majorHAnsi"/>
              </w:rPr>
              <w:t xml:space="preserve"> boundaries if needed</w:t>
            </w:r>
          </w:p>
        </w:tc>
        <w:tc>
          <w:tcPr>
            <w:tcW w:w="3975" w:type="dxa"/>
          </w:tcPr>
          <w:p w14:paraId="04FD774A" w14:textId="5AB4A40B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Woodland manager to maintain a hedge surrounding </w:t>
            </w:r>
            <w:r w:rsidR="00965C45">
              <w:rPr>
                <w:rFonts w:asciiTheme="majorHAnsi" w:eastAsia="Belleza" w:hAnsiTheme="majorHAnsi" w:cstheme="majorHAnsi"/>
              </w:rPr>
              <w:t xml:space="preserve">private </w:t>
            </w:r>
            <w:r w:rsidRPr="004433B9">
              <w:rPr>
                <w:rFonts w:asciiTheme="majorHAnsi" w:eastAsia="Belleza" w:hAnsiTheme="majorHAnsi" w:cstheme="majorHAnsi"/>
              </w:rPr>
              <w:t>woodland</w:t>
            </w:r>
          </w:p>
          <w:p w14:paraId="0AD5F39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Lost child policy in place (see handbook, page 7)</w:t>
            </w:r>
          </w:p>
        </w:tc>
      </w:tr>
      <w:tr w:rsidR="00BF2B49" w:rsidRPr="004433B9" w14:paraId="02730792" w14:textId="77777777" w:rsidTr="00D75AB8">
        <w:tc>
          <w:tcPr>
            <w:tcW w:w="1695" w:type="dxa"/>
          </w:tcPr>
          <w:p w14:paraId="0E47A60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Toilet steps</w:t>
            </w:r>
          </w:p>
        </w:tc>
        <w:tc>
          <w:tcPr>
            <w:tcW w:w="1695" w:type="dxa"/>
          </w:tcPr>
          <w:p w14:paraId="6DB8F65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Slips/trips/falls</w:t>
            </w:r>
          </w:p>
          <w:p w14:paraId="6BCF505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0B4A8A8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Grazes/cuts, bruises</w:t>
            </w:r>
          </w:p>
          <w:p w14:paraId="45B0297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Breaks/sprains etc</w:t>
            </w:r>
          </w:p>
        </w:tc>
        <w:tc>
          <w:tcPr>
            <w:tcW w:w="1425" w:type="dxa"/>
          </w:tcPr>
          <w:p w14:paraId="12329ED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1140" w:type="dxa"/>
          </w:tcPr>
          <w:p w14:paraId="3B040F7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80" w:type="dxa"/>
          </w:tcPr>
          <w:p w14:paraId="25D344D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05" w:type="dxa"/>
            <w:shd w:val="clear" w:color="auto" w:fill="37FF00"/>
          </w:tcPr>
          <w:p w14:paraId="3505C84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6</w:t>
            </w:r>
          </w:p>
        </w:tc>
        <w:tc>
          <w:tcPr>
            <w:tcW w:w="3750" w:type="dxa"/>
          </w:tcPr>
          <w:p w14:paraId="39E1E8AC" w14:textId="5B821073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Group leader will give verbal instruction to the children to be aware of</w:t>
            </w:r>
            <w:r w:rsidR="00965C45">
              <w:rPr>
                <w:rFonts w:asciiTheme="majorHAnsi" w:eastAsia="Belleza" w:hAnsiTheme="majorHAnsi" w:cstheme="majorHAnsi"/>
              </w:rPr>
              <w:t xml:space="preserve"> potentially</w:t>
            </w:r>
            <w:r w:rsidRPr="004433B9">
              <w:rPr>
                <w:rFonts w:asciiTheme="majorHAnsi" w:eastAsia="Belleza" w:hAnsiTheme="majorHAnsi" w:cstheme="majorHAnsi"/>
              </w:rPr>
              <w:t xml:space="preserve"> slipp</w:t>
            </w:r>
            <w:r>
              <w:rPr>
                <w:rFonts w:asciiTheme="majorHAnsi" w:eastAsia="Belleza" w:hAnsiTheme="majorHAnsi" w:cstheme="majorHAnsi"/>
              </w:rPr>
              <w:t>er</w:t>
            </w:r>
            <w:r w:rsidRPr="004433B9">
              <w:rPr>
                <w:rFonts w:asciiTheme="majorHAnsi" w:eastAsia="Belleza" w:hAnsiTheme="majorHAnsi" w:cstheme="majorHAnsi"/>
              </w:rPr>
              <w:t>y ground</w:t>
            </w:r>
          </w:p>
          <w:p w14:paraId="2AA7D8E4" w14:textId="26E509D8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- Encourage child</w:t>
            </w:r>
            <w:r w:rsidR="00965C45">
              <w:rPr>
                <w:rFonts w:asciiTheme="majorHAnsi" w:eastAsia="Belleza" w:hAnsiTheme="majorHAnsi" w:cstheme="majorHAnsi"/>
              </w:rPr>
              <w:t>ren</w:t>
            </w:r>
            <w:r>
              <w:rPr>
                <w:rFonts w:asciiTheme="majorHAnsi" w:eastAsia="Belleza" w:hAnsiTheme="majorHAnsi" w:cstheme="majorHAnsi"/>
              </w:rPr>
              <w:t xml:space="preserve"> to use hand rail</w:t>
            </w:r>
          </w:p>
        </w:tc>
        <w:tc>
          <w:tcPr>
            <w:tcW w:w="3975" w:type="dxa"/>
          </w:tcPr>
          <w:p w14:paraId="0438647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Steps are purposefully uneven to create an interesting experience for the children: and to encourage mindful walking in the woods!</w:t>
            </w:r>
          </w:p>
        </w:tc>
      </w:tr>
    </w:tbl>
    <w:p w14:paraId="11F61374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</w:p>
    <w:p w14:paraId="28551173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  <w:r w:rsidRPr="004433B9">
        <w:rPr>
          <w:rFonts w:asciiTheme="majorHAnsi" w:hAnsiTheme="majorHAnsi" w:cstheme="majorHAnsi"/>
        </w:rPr>
        <w:br w:type="page"/>
      </w:r>
    </w:p>
    <w:p w14:paraId="628B3E1E" w14:textId="05399BA9" w:rsidR="00BF2B49" w:rsidRPr="004433B9" w:rsidRDefault="00BF2B49" w:rsidP="00BF2B49">
      <w:pPr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lastRenderedPageBreak/>
        <w:t>SPECIFIC RISKS OF</w:t>
      </w:r>
      <w:r w:rsidRPr="004433B9">
        <w:rPr>
          <w:rFonts w:asciiTheme="majorHAnsi" w:eastAsia="Belleza" w:hAnsiTheme="majorHAnsi" w:cstheme="majorHAnsi"/>
          <w:b/>
        </w:rPr>
        <w:t xml:space="preserve"> </w:t>
      </w:r>
      <w:r w:rsidR="008255CB">
        <w:rPr>
          <w:rFonts w:asciiTheme="majorHAnsi" w:eastAsia="Belleza" w:hAnsiTheme="majorHAnsi" w:cstheme="majorHAnsi"/>
          <w:b/>
        </w:rPr>
        <w:t>HOME ED-VENTURERS</w:t>
      </w:r>
      <w:r w:rsidR="008255CB" w:rsidRPr="004433B9">
        <w:rPr>
          <w:rFonts w:asciiTheme="majorHAnsi" w:eastAsia="Belleza" w:hAnsiTheme="majorHAnsi" w:cstheme="majorHAnsi"/>
          <w:b/>
        </w:rPr>
        <w:t xml:space="preserve"> </w:t>
      </w:r>
      <w:r w:rsidRPr="004433B9">
        <w:rPr>
          <w:rFonts w:asciiTheme="majorHAnsi" w:eastAsia="Belleza" w:hAnsiTheme="majorHAnsi" w:cstheme="majorHAnsi"/>
          <w:b/>
        </w:rPr>
        <w:t>FOREST SCHOOL ACTIVITIES</w:t>
      </w:r>
    </w:p>
    <w:p w14:paraId="12DB00D5" w14:textId="77777777" w:rsidR="00BF2B49" w:rsidRPr="004433B9" w:rsidRDefault="00BF2B49" w:rsidP="00BF2B49">
      <w:pPr>
        <w:rPr>
          <w:rFonts w:asciiTheme="majorHAnsi" w:hAnsiTheme="majorHAnsi" w:cstheme="majorHAnsi"/>
        </w:rPr>
      </w:pPr>
    </w:p>
    <w:tbl>
      <w:tblPr>
        <w:tblW w:w="1516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1417"/>
        <w:gridCol w:w="709"/>
        <w:gridCol w:w="709"/>
        <w:gridCol w:w="709"/>
        <w:gridCol w:w="4252"/>
        <w:gridCol w:w="3686"/>
      </w:tblGrid>
      <w:tr w:rsidR="00BF2B49" w:rsidRPr="004433B9" w14:paraId="5774D68D" w14:textId="77777777" w:rsidTr="00D75AB8">
        <w:trPr>
          <w:trHeight w:val="1691"/>
        </w:trPr>
        <w:tc>
          <w:tcPr>
            <w:tcW w:w="1701" w:type="dxa"/>
          </w:tcPr>
          <w:p w14:paraId="76BBAF7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Nature of Hazard</w:t>
            </w:r>
          </w:p>
        </w:tc>
        <w:tc>
          <w:tcPr>
            <w:tcW w:w="1985" w:type="dxa"/>
          </w:tcPr>
          <w:p w14:paraId="19482C8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Type of Harm</w:t>
            </w:r>
          </w:p>
        </w:tc>
        <w:tc>
          <w:tcPr>
            <w:tcW w:w="1417" w:type="dxa"/>
          </w:tcPr>
          <w:p w14:paraId="00E0C98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 xml:space="preserve">Individuals at Risk </w:t>
            </w:r>
          </w:p>
        </w:tc>
        <w:tc>
          <w:tcPr>
            <w:tcW w:w="709" w:type="dxa"/>
          </w:tcPr>
          <w:p w14:paraId="4AA0FAE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Probability</w:t>
            </w:r>
            <w:r w:rsidRPr="004433B9">
              <w:rPr>
                <w:rFonts w:asciiTheme="majorHAnsi" w:eastAsia="Belleza" w:hAnsiTheme="majorHAnsi" w:cstheme="majorHAnsi"/>
              </w:rPr>
              <w:t xml:space="preserve"> of harm (1-5) </w:t>
            </w:r>
          </w:p>
        </w:tc>
        <w:tc>
          <w:tcPr>
            <w:tcW w:w="709" w:type="dxa"/>
          </w:tcPr>
          <w:p w14:paraId="1CC5E06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Severity</w:t>
            </w:r>
            <w:r w:rsidRPr="004433B9">
              <w:rPr>
                <w:rFonts w:asciiTheme="majorHAnsi" w:eastAsia="Belleza" w:hAnsiTheme="majorHAnsi" w:cstheme="majorHAnsi"/>
              </w:rPr>
              <w:t xml:space="preserve"> of harm (1-5)</w:t>
            </w:r>
          </w:p>
        </w:tc>
        <w:tc>
          <w:tcPr>
            <w:tcW w:w="709" w:type="dxa"/>
          </w:tcPr>
          <w:p w14:paraId="6E3EEA71" w14:textId="77777777" w:rsidR="00BF2B49" w:rsidRPr="004433B9" w:rsidRDefault="00BF2B49" w:rsidP="00D75AB8">
            <w:pPr>
              <w:ind w:left="113" w:right="113"/>
              <w:rPr>
                <w:rFonts w:asciiTheme="majorHAnsi" w:eastAsia="Belleza" w:hAnsiTheme="majorHAnsi" w:cstheme="majorHAnsi"/>
                <w:b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Risk Rating</w:t>
            </w:r>
          </w:p>
          <w:p w14:paraId="7EB4EA2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(P x S)</w:t>
            </w:r>
          </w:p>
        </w:tc>
        <w:tc>
          <w:tcPr>
            <w:tcW w:w="4252" w:type="dxa"/>
          </w:tcPr>
          <w:p w14:paraId="7D87089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>Short term actions</w:t>
            </w:r>
            <w:r w:rsidRPr="004433B9">
              <w:rPr>
                <w:rFonts w:asciiTheme="majorHAnsi" w:eastAsia="Belleza" w:hAnsiTheme="majorHAnsi" w:cstheme="majorHAnsi"/>
              </w:rPr>
              <w:t xml:space="preserve"> to reduce risks</w:t>
            </w:r>
          </w:p>
        </w:tc>
        <w:tc>
          <w:tcPr>
            <w:tcW w:w="3686" w:type="dxa"/>
          </w:tcPr>
          <w:p w14:paraId="4060AA5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b/>
              </w:rPr>
              <w:t xml:space="preserve">Long term actions </w:t>
            </w:r>
            <w:r w:rsidRPr="004433B9">
              <w:rPr>
                <w:rFonts w:asciiTheme="majorHAnsi" w:eastAsia="Belleza" w:hAnsiTheme="majorHAnsi" w:cstheme="majorHAnsi"/>
              </w:rPr>
              <w:t>to reduce risks</w:t>
            </w:r>
          </w:p>
        </w:tc>
      </w:tr>
      <w:tr w:rsidR="00BF2B49" w:rsidRPr="004433B9" w14:paraId="09311FC9" w14:textId="77777777" w:rsidTr="00D75AB8">
        <w:tc>
          <w:tcPr>
            <w:tcW w:w="1701" w:type="dxa"/>
          </w:tcPr>
          <w:p w14:paraId="3857C97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Tools: </w:t>
            </w:r>
          </w:p>
          <w:p w14:paraId="1AD8F02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0F82407F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Bow saw Loppers  </w:t>
            </w:r>
          </w:p>
          <w:p w14:paraId="20381699" w14:textId="6C34425F" w:rsidR="0082484C" w:rsidRPr="004433B9" w:rsidRDefault="0082484C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Secateurs</w:t>
            </w:r>
          </w:p>
          <w:p w14:paraId="12F0F55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Hack saw</w:t>
            </w:r>
          </w:p>
          <w:p w14:paraId="4100129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Whittling knives</w:t>
            </w:r>
          </w:p>
          <w:p w14:paraId="3AD5455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color w:val="FF0000"/>
              </w:rPr>
            </w:pPr>
            <w:r w:rsidRPr="004433B9">
              <w:rPr>
                <w:rFonts w:asciiTheme="majorHAnsi" w:eastAsia="Belleza" w:hAnsiTheme="majorHAnsi" w:cstheme="majorHAnsi"/>
              </w:rPr>
              <w:t>Peelers</w:t>
            </w:r>
            <w:r w:rsidRPr="004433B9">
              <w:rPr>
                <w:rFonts w:asciiTheme="majorHAnsi" w:eastAsia="Belleza" w:hAnsiTheme="majorHAnsi" w:cstheme="majorHAnsi"/>
                <w:color w:val="FF0000"/>
              </w:rPr>
              <w:t xml:space="preserve">  </w:t>
            </w:r>
          </w:p>
          <w:p w14:paraId="4546ECC8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Axe</w:t>
            </w:r>
          </w:p>
          <w:p w14:paraId="22D17CA3" w14:textId="2F374D49" w:rsidR="0082484C" w:rsidRPr="004433B9" w:rsidRDefault="0082484C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hammer</w:t>
            </w:r>
          </w:p>
        </w:tc>
        <w:tc>
          <w:tcPr>
            <w:tcW w:w="1985" w:type="dxa"/>
          </w:tcPr>
          <w:p w14:paraId="59A739E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Small cuts/ grazes </w:t>
            </w:r>
          </w:p>
          <w:p w14:paraId="7F643D3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438D1D9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Serious injury to limbs</w:t>
            </w:r>
          </w:p>
        </w:tc>
        <w:tc>
          <w:tcPr>
            <w:tcW w:w="1417" w:type="dxa"/>
          </w:tcPr>
          <w:p w14:paraId="17B586D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Staff</w:t>
            </w:r>
          </w:p>
          <w:p w14:paraId="2A01F30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Learners</w:t>
            </w:r>
          </w:p>
          <w:p w14:paraId="27D4BA4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Volunteers Parents </w:t>
            </w:r>
          </w:p>
        </w:tc>
        <w:tc>
          <w:tcPr>
            <w:tcW w:w="709" w:type="dxa"/>
          </w:tcPr>
          <w:p w14:paraId="26FBA0E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09" w:type="dxa"/>
          </w:tcPr>
          <w:p w14:paraId="1E5930C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9" w:type="dxa"/>
            <w:shd w:val="clear" w:color="auto" w:fill="37FF00"/>
          </w:tcPr>
          <w:p w14:paraId="5EB0771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8</w:t>
            </w:r>
          </w:p>
        </w:tc>
        <w:tc>
          <w:tcPr>
            <w:tcW w:w="4252" w:type="dxa"/>
          </w:tcPr>
          <w:p w14:paraId="32D492E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Tools will not be taken out of chest unless needed in the session </w:t>
            </w:r>
          </w:p>
          <w:p w14:paraId="2015807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Tools will be carried in a box. Any needed for the session will be taken out by the staff </w:t>
            </w:r>
          </w:p>
          <w:p w14:paraId="73ED299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All saws will have a safety guard</w:t>
            </w:r>
          </w:p>
          <w:p w14:paraId="6C609A8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Tools and other equipment will be counted in and out</w:t>
            </w:r>
          </w:p>
          <w:p w14:paraId="5116359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Staff will supervise children at all times during whittling / when the knives are out</w:t>
            </w:r>
          </w:p>
          <w:p w14:paraId="5C12D35F" w14:textId="5C575AF1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After the activity staff will take responsibility for </w:t>
            </w:r>
            <w:r w:rsidR="0082484C">
              <w:rPr>
                <w:rFonts w:asciiTheme="majorHAnsi" w:eastAsia="Belleza" w:hAnsiTheme="majorHAnsi" w:cstheme="majorHAnsi"/>
              </w:rPr>
              <w:t xml:space="preserve">cleaning the tools and </w:t>
            </w:r>
            <w:r w:rsidRPr="004433B9">
              <w:rPr>
                <w:rFonts w:asciiTheme="majorHAnsi" w:eastAsia="Belleza" w:hAnsiTheme="majorHAnsi" w:cstheme="majorHAnsi"/>
              </w:rPr>
              <w:t>putting the</w:t>
            </w:r>
            <w:r w:rsidR="0082484C">
              <w:rPr>
                <w:rFonts w:asciiTheme="majorHAnsi" w:eastAsia="Belleza" w:hAnsiTheme="majorHAnsi" w:cstheme="majorHAnsi"/>
              </w:rPr>
              <w:t>m</w:t>
            </w:r>
            <w:r w:rsidRPr="004433B9">
              <w:rPr>
                <w:rFonts w:asciiTheme="majorHAnsi" w:eastAsia="Belleza" w:hAnsiTheme="majorHAnsi" w:cstheme="majorHAnsi"/>
              </w:rPr>
              <w:t xml:space="preserve"> away</w:t>
            </w:r>
          </w:p>
          <w:p w14:paraId="5943C478" w14:textId="7DC61249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All children will be given a clear tool safety talk prior to any activity involving tools</w:t>
            </w:r>
            <w:r w:rsidR="0082484C">
              <w:rPr>
                <w:rFonts w:asciiTheme="majorHAnsi" w:eastAsia="Belleza" w:hAnsiTheme="majorHAnsi" w:cstheme="majorHAnsi"/>
              </w:rPr>
              <w:t xml:space="preserve"> (first time), and checked for tool </w:t>
            </w:r>
            <w:r w:rsidR="0082484C">
              <w:rPr>
                <w:rFonts w:asciiTheme="majorHAnsi" w:eastAsia="Belleza" w:hAnsiTheme="majorHAnsi" w:cstheme="majorHAnsi"/>
              </w:rPr>
              <w:lastRenderedPageBreak/>
              <w:t>safety when they have used the tool before for ensuring safe technique</w:t>
            </w:r>
          </w:p>
          <w:p w14:paraId="17D50B15" w14:textId="380A8D38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Staff will ensure the helping hand (the one holding the stick) is gloved, mainly in case of children who are new to whittling</w:t>
            </w:r>
            <w:r>
              <w:rPr>
                <w:rFonts w:asciiTheme="majorHAnsi" w:eastAsia="Belleza" w:hAnsiTheme="majorHAnsi" w:cstheme="majorHAnsi"/>
              </w:rPr>
              <w:t xml:space="preserve"> /</w:t>
            </w:r>
            <w:r w:rsidR="0082484C">
              <w:rPr>
                <w:rFonts w:asciiTheme="majorHAnsi" w:eastAsia="Belleza" w:hAnsiTheme="majorHAnsi" w:cstheme="majorHAnsi"/>
              </w:rPr>
              <w:t xml:space="preserve"> </w:t>
            </w:r>
            <w:r>
              <w:rPr>
                <w:rFonts w:asciiTheme="majorHAnsi" w:eastAsia="Belleza" w:hAnsiTheme="majorHAnsi" w:cstheme="majorHAnsi"/>
              </w:rPr>
              <w:t>tool usage</w:t>
            </w:r>
            <w:r w:rsidRPr="004433B9">
              <w:rPr>
                <w:rFonts w:asciiTheme="majorHAnsi" w:eastAsia="Belleza" w:hAnsiTheme="majorHAnsi" w:cstheme="majorHAnsi"/>
              </w:rPr>
              <w:t>.</w:t>
            </w:r>
          </w:p>
        </w:tc>
        <w:tc>
          <w:tcPr>
            <w:tcW w:w="3686" w:type="dxa"/>
          </w:tcPr>
          <w:p w14:paraId="6316F62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 xml:space="preserve">- Tools to be kept in a locked chest when not in use </w:t>
            </w:r>
          </w:p>
          <w:p w14:paraId="02EE01A0" w14:textId="07D87C22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Whittling with knives is only allowed in the main log circle</w:t>
            </w:r>
            <w:r w:rsidR="0082484C">
              <w:rPr>
                <w:rFonts w:asciiTheme="majorHAnsi" w:eastAsia="Belleza" w:hAnsiTheme="majorHAnsi" w:cstheme="majorHAnsi"/>
              </w:rPr>
              <w:t>s</w:t>
            </w:r>
            <w:r w:rsidRPr="004433B9">
              <w:rPr>
                <w:rFonts w:asciiTheme="majorHAnsi" w:eastAsia="Belleza" w:hAnsiTheme="majorHAnsi" w:cstheme="majorHAnsi"/>
              </w:rPr>
              <w:t>, under adult supervision</w:t>
            </w:r>
          </w:p>
          <w:p w14:paraId="7FC1073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green mora knives to be oiled after each use to avoid rusting</w:t>
            </w:r>
          </w:p>
          <w:p w14:paraId="2B3F2D7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Tools to be maintained termly by a staff member</w:t>
            </w:r>
            <w:r>
              <w:rPr>
                <w:rFonts w:asciiTheme="majorHAnsi" w:eastAsia="Belleza" w:hAnsiTheme="majorHAnsi" w:cstheme="majorHAnsi"/>
              </w:rPr>
              <w:t xml:space="preserve"> (</w:t>
            </w:r>
            <w:r w:rsidRPr="004433B9">
              <w:rPr>
                <w:rFonts w:asciiTheme="majorHAnsi" w:eastAsia="Belleza" w:hAnsiTheme="majorHAnsi" w:cstheme="majorHAnsi"/>
              </w:rPr>
              <w:t>e.g. keeping sharp, rust free, adequate safety guards, secure storage</w:t>
            </w:r>
            <w:r>
              <w:rPr>
                <w:rFonts w:asciiTheme="majorHAnsi" w:eastAsia="Belleza" w:hAnsiTheme="majorHAnsi" w:cstheme="majorHAnsi"/>
              </w:rPr>
              <w:t>)</w:t>
            </w:r>
          </w:p>
          <w:p w14:paraId="31BF0BB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</w:tr>
      <w:tr w:rsidR="00BF2B49" w:rsidRPr="004433B9" w14:paraId="64533415" w14:textId="77777777" w:rsidTr="00D75AB8">
        <w:tc>
          <w:tcPr>
            <w:tcW w:w="1701" w:type="dxa"/>
          </w:tcPr>
          <w:p w14:paraId="7E2ECE4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Fire:</w:t>
            </w:r>
          </w:p>
          <w:p w14:paraId="64AC9CF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4D0F611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Cob oven/ open fire</w:t>
            </w:r>
          </w:p>
        </w:tc>
        <w:tc>
          <w:tcPr>
            <w:tcW w:w="1985" w:type="dxa"/>
          </w:tcPr>
          <w:p w14:paraId="620B83C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Burns, scalds</w:t>
            </w:r>
          </w:p>
        </w:tc>
        <w:tc>
          <w:tcPr>
            <w:tcW w:w="1417" w:type="dxa"/>
          </w:tcPr>
          <w:p w14:paraId="6ECAF80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709" w:type="dxa"/>
          </w:tcPr>
          <w:p w14:paraId="7B9B029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09" w:type="dxa"/>
          </w:tcPr>
          <w:p w14:paraId="04BFE62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9" w:type="dxa"/>
            <w:shd w:val="clear" w:color="auto" w:fill="37FF00"/>
          </w:tcPr>
          <w:p w14:paraId="50EC302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highlight w:val="green"/>
              </w:rPr>
              <w:t>8</w:t>
            </w:r>
          </w:p>
        </w:tc>
        <w:tc>
          <w:tcPr>
            <w:tcW w:w="4252" w:type="dxa"/>
          </w:tcPr>
          <w:p w14:paraId="1000B39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Children will be given verbal instructions about sitting round the fire circle and not walking around inside it. These instructions will be repeated at each session</w:t>
            </w:r>
          </w:p>
          <w:p w14:paraId="05F69D1F" w14:textId="09290DEB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Children are not allowed to walk </w:t>
            </w:r>
            <w:r w:rsidR="0067394E">
              <w:rPr>
                <w:rFonts w:asciiTheme="majorHAnsi" w:eastAsia="Belleza" w:hAnsiTheme="majorHAnsi" w:cstheme="majorHAnsi"/>
              </w:rPr>
              <w:t xml:space="preserve">inside </w:t>
            </w:r>
            <w:r w:rsidRPr="004433B9">
              <w:rPr>
                <w:rFonts w:asciiTheme="majorHAnsi" w:eastAsia="Belleza" w:hAnsiTheme="majorHAnsi" w:cstheme="majorHAnsi"/>
              </w:rPr>
              <w:t>the log circle, sitting only</w:t>
            </w:r>
            <w:r>
              <w:rPr>
                <w:rFonts w:asciiTheme="majorHAnsi" w:eastAsia="Belleza" w:hAnsiTheme="majorHAnsi" w:cstheme="majorHAnsi"/>
              </w:rPr>
              <w:t>, unless invited in by an adult to help with cooking / the fire</w:t>
            </w:r>
          </w:p>
          <w:p w14:paraId="60F66C0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When children are helping with cooking / building the fire, FS leader to ensure they are in the correct fire position</w:t>
            </w:r>
          </w:p>
          <w:p w14:paraId="689A2F9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The fire will only be lit if it is needed for the session (</w:t>
            </w:r>
            <w:proofErr w:type="spellStart"/>
            <w:r w:rsidRPr="004433B9">
              <w:rPr>
                <w:rFonts w:asciiTheme="majorHAnsi" w:eastAsia="Belleza" w:hAnsiTheme="majorHAnsi" w:cstheme="majorHAnsi"/>
              </w:rPr>
              <w:t>eg.</w:t>
            </w:r>
            <w:proofErr w:type="spellEnd"/>
            <w:r w:rsidRPr="004433B9">
              <w:rPr>
                <w:rFonts w:asciiTheme="majorHAnsi" w:eastAsia="Belleza" w:hAnsiTheme="majorHAnsi" w:cstheme="majorHAnsi"/>
              </w:rPr>
              <w:t xml:space="preserve"> Providing warmth, cooking)</w:t>
            </w:r>
          </w:p>
          <w:p w14:paraId="7E217E4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The fire will be lit by FS staff or lighting will be supervised by FS staff</w:t>
            </w:r>
          </w:p>
          <w:p w14:paraId="65F6B81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Children are not allowed to take burning sticks out of the fire and walk around with them / wave them around</w:t>
            </w:r>
          </w:p>
          <w:p w14:paraId="450066A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>- Fire gloves will be available</w:t>
            </w:r>
          </w:p>
          <w:p w14:paraId="3B6DEB0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Long hair will be tied back when tending the fire</w:t>
            </w:r>
          </w:p>
          <w:p w14:paraId="02DE62C2" w14:textId="1696832F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The fire will always be attended by a</w:t>
            </w:r>
            <w:r w:rsidR="00D90CB4">
              <w:rPr>
                <w:rFonts w:asciiTheme="majorHAnsi" w:eastAsia="Belleza" w:hAnsiTheme="majorHAnsi" w:cstheme="majorHAnsi"/>
              </w:rPr>
              <w:t>n adult</w:t>
            </w:r>
            <w:r w:rsidRPr="004433B9">
              <w:rPr>
                <w:rFonts w:asciiTheme="majorHAnsi" w:eastAsia="Belleza" w:hAnsiTheme="majorHAnsi" w:cstheme="majorHAnsi"/>
              </w:rPr>
              <w:t xml:space="preserve"> throughout the session </w:t>
            </w:r>
          </w:p>
          <w:p w14:paraId="287F5F9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The group leader will take responsibility for ensuring that the fire is put out at the end of each session</w:t>
            </w:r>
            <w:r>
              <w:rPr>
                <w:rFonts w:asciiTheme="majorHAnsi" w:eastAsia="Belleza" w:hAnsiTheme="majorHAnsi" w:cstheme="majorHAnsi"/>
              </w:rPr>
              <w:t xml:space="preserve"> with water</w:t>
            </w:r>
          </w:p>
          <w:p w14:paraId="398285F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Hot cooking equipment left by the fire to cool down before being moved. Children being given verbal instruction to avoid the area.</w:t>
            </w:r>
          </w:p>
          <w:p w14:paraId="5F5A0D0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A bucket of water (10 litres minimum) and fire blanket will be readily available for extinguishing and for burns. </w:t>
            </w:r>
          </w:p>
        </w:tc>
        <w:tc>
          <w:tcPr>
            <w:tcW w:w="3686" w:type="dxa"/>
          </w:tcPr>
          <w:p w14:paraId="1CB1A2A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>- Any fires will be contained spaces only (either fully contained, such as in the cob ovens, or partially inside a purpose-built fireplace</w:t>
            </w:r>
          </w:p>
          <w:p w14:paraId="65B9987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All seating around the fire will be placed at least </w:t>
            </w:r>
            <w:r w:rsidRPr="004433B9">
              <w:rPr>
                <w:rFonts w:asciiTheme="majorHAnsi" w:eastAsia="Belleza" w:hAnsiTheme="majorHAnsi" w:cstheme="majorHAnsi"/>
                <w:b/>
              </w:rPr>
              <w:t>1.5m from the fire</w:t>
            </w:r>
            <w:r w:rsidRPr="004433B9">
              <w:rPr>
                <w:rFonts w:asciiTheme="majorHAnsi" w:eastAsia="Belleza" w:hAnsiTheme="majorHAnsi" w:cstheme="majorHAnsi"/>
              </w:rPr>
              <w:t xml:space="preserve"> </w:t>
            </w:r>
          </w:p>
          <w:p w14:paraId="1C1BD99D" w14:textId="62002A38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A fire blanket </w:t>
            </w:r>
            <w:r w:rsidR="0067394E">
              <w:rPr>
                <w:rFonts w:asciiTheme="majorHAnsi" w:eastAsia="Belleza" w:hAnsiTheme="majorHAnsi" w:cstheme="majorHAnsi"/>
              </w:rPr>
              <w:t xml:space="preserve">and at least 10 litres of water </w:t>
            </w:r>
            <w:r w:rsidRPr="004433B9">
              <w:rPr>
                <w:rFonts w:asciiTheme="majorHAnsi" w:eastAsia="Belleza" w:hAnsiTheme="majorHAnsi" w:cstheme="majorHAnsi"/>
              </w:rPr>
              <w:t xml:space="preserve">will be out </w:t>
            </w:r>
            <w:r w:rsidR="0067394E">
              <w:rPr>
                <w:rFonts w:asciiTheme="majorHAnsi" w:eastAsia="Belleza" w:hAnsiTheme="majorHAnsi" w:cstheme="majorHAnsi"/>
              </w:rPr>
              <w:t xml:space="preserve">and ready </w:t>
            </w:r>
            <w:r w:rsidRPr="004433B9">
              <w:rPr>
                <w:rFonts w:asciiTheme="majorHAnsi" w:eastAsia="Belleza" w:hAnsiTheme="majorHAnsi" w:cstheme="majorHAnsi"/>
              </w:rPr>
              <w:t>whenever a fire is lit</w:t>
            </w:r>
          </w:p>
          <w:p w14:paraId="73782C9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</w:tr>
      <w:tr w:rsidR="00BF2B49" w:rsidRPr="004433B9" w14:paraId="169E39A6" w14:textId="77777777" w:rsidTr="00D75AB8">
        <w:tc>
          <w:tcPr>
            <w:tcW w:w="1701" w:type="dxa"/>
          </w:tcPr>
          <w:p w14:paraId="6701EF74" w14:textId="77777777" w:rsidR="00BF2B49" w:rsidRPr="004433B9" w:rsidRDefault="00BF2B49" w:rsidP="00D75AB8">
            <w:pPr>
              <w:pStyle w:val="TableParagraph"/>
              <w:ind w:left="0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sz w:val="24"/>
              </w:rPr>
              <w:t>Fire</w:t>
            </w:r>
          </w:p>
          <w:p w14:paraId="504C2F93" w14:textId="77777777" w:rsidR="00BF2B49" w:rsidRPr="004433B9" w:rsidRDefault="00BF2B49" w:rsidP="00D75AB8">
            <w:pPr>
              <w:pStyle w:val="TableParagraph"/>
              <w:ind w:left="0"/>
              <w:rPr>
                <w:rFonts w:asciiTheme="majorHAnsi" w:hAnsiTheme="majorHAnsi" w:cstheme="majorHAnsi"/>
                <w:sz w:val="24"/>
              </w:rPr>
            </w:pPr>
          </w:p>
          <w:p w14:paraId="15C9EC9A" w14:textId="77777777" w:rsidR="00BF2B49" w:rsidRPr="004433B9" w:rsidRDefault="00BF2B49" w:rsidP="00D75AB8">
            <w:pPr>
              <w:pStyle w:val="TableParagraph"/>
              <w:ind w:left="0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sz w:val="24"/>
              </w:rPr>
              <w:t>Flint and steel practice</w:t>
            </w:r>
          </w:p>
          <w:p w14:paraId="7E868D6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hAnsiTheme="majorHAnsi" w:cstheme="majorHAnsi"/>
              </w:rPr>
              <w:t>Starting and building mini fires</w:t>
            </w:r>
          </w:p>
        </w:tc>
        <w:tc>
          <w:tcPr>
            <w:tcW w:w="1985" w:type="dxa"/>
          </w:tcPr>
          <w:p w14:paraId="0AEAE6B6" w14:textId="77777777" w:rsidR="00BF2B49" w:rsidRPr="004433B9" w:rsidRDefault="00BF2B49" w:rsidP="00D75AB8">
            <w:pPr>
              <w:pStyle w:val="TableParagraph"/>
              <w:ind w:left="0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sz w:val="24"/>
              </w:rPr>
              <w:t xml:space="preserve">Injury: </w:t>
            </w:r>
          </w:p>
          <w:p w14:paraId="70A17C34" w14:textId="77777777" w:rsidR="00BF2B49" w:rsidRPr="004433B9" w:rsidRDefault="00BF2B49" w:rsidP="00D75AB8">
            <w:pPr>
              <w:pStyle w:val="TableParagraph"/>
              <w:ind w:left="0"/>
              <w:rPr>
                <w:rFonts w:asciiTheme="majorHAnsi" w:hAnsiTheme="majorHAnsi" w:cstheme="majorHAnsi"/>
                <w:sz w:val="24"/>
              </w:rPr>
            </w:pPr>
          </w:p>
          <w:p w14:paraId="7E26B78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hAnsiTheme="majorHAnsi" w:cstheme="majorHAnsi"/>
              </w:rPr>
              <w:t>burns</w:t>
            </w:r>
          </w:p>
        </w:tc>
        <w:tc>
          <w:tcPr>
            <w:tcW w:w="1417" w:type="dxa"/>
          </w:tcPr>
          <w:p w14:paraId="2E5C5BFD" w14:textId="77777777" w:rsidR="00BF2B49" w:rsidRPr="004433B9" w:rsidRDefault="00BF2B49" w:rsidP="00D75AB8">
            <w:pPr>
              <w:pStyle w:val="TableParagraph"/>
              <w:spacing w:before="4" w:line="237" w:lineRule="auto"/>
              <w:ind w:left="115" w:right="144"/>
              <w:rPr>
                <w:rFonts w:asciiTheme="majorHAnsi" w:hAnsiTheme="majorHAnsi" w:cstheme="majorHAnsi"/>
                <w:spacing w:val="-2"/>
                <w:sz w:val="24"/>
              </w:rPr>
            </w:pPr>
            <w:r w:rsidRPr="004433B9">
              <w:rPr>
                <w:rFonts w:asciiTheme="majorHAnsi" w:hAnsiTheme="majorHAnsi" w:cstheme="majorHAnsi"/>
                <w:spacing w:val="-2"/>
                <w:sz w:val="24"/>
              </w:rPr>
              <w:t>Children</w:t>
            </w:r>
          </w:p>
          <w:p w14:paraId="2841C291" w14:textId="77777777" w:rsidR="00BF2B49" w:rsidRPr="004433B9" w:rsidRDefault="00BF2B49" w:rsidP="00D75AB8">
            <w:pPr>
              <w:pStyle w:val="TableParagraph"/>
              <w:spacing w:before="4" w:line="237" w:lineRule="auto"/>
              <w:ind w:left="115" w:right="144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spacing w:val="-2"/>
                <w:sz w:val="24"/>
              </w:rPr>
              <w:t xml:space="preserve">Staff </w:t>
            </w:r>
          </w:p>
          <w:p w14:paraId="7DD1FD5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hAnsiTheme="majorHAnsi" w:cstheme="majorHAnsi"/>
                <w:spacing w:val="-2"/>
                <w:w w:val="105"/>
              </w:rPr>
              <w:t>Volunteers</w:t>
            </w:r>
          </w:p>
        </w:tc>
        <w:tc>
          <w:tcPr>
            <w:tcW w:w="709" w:type="dxa"/>
          </w:tcPr>
          <w:p w14:paraId="7BF16D3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709" w:type="dxa"/>
          </w:tcPr>
          <w:p w14:paraId="77F8ADA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709" w:type="dxa"/>
            <w:shd w:val="clear" w:color="auto" w:fill="37FF00"/>
          </w:tcPr>
          <w:p w14:paraId="1A29C5B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  <w:highlight w:val="green"/>
              </w:rPr>
            </w:pPr>
            <w:r w:rsidRPr="004433B9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4252" w:type="dxa"/>
          </w:tcPr>
          <w:p w14:paraId="4F91E6CD" w14:textId="77777777" w:rsidR="00BF2B49" w:rsidRPr="004433B9" w:rsidRDefault="00BF2B49" w:rsidP="00BF2B49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</w:tabs>
              <w:spacing w:before="4" w:line="237" w:lineRule="auto"/>
              <w:ind w:right="413" w:firstLine="0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w w:val="105"/>
                <w:sz w:val="24"/>
              </w:rPr>
              <w:t>Children will be introduced to flint and steel / practice use under adult supervision</w:t>
            </w:r>
          </w:p>
          <w:p w14:paraId="2B501599" w14:textId="65D525C3" w:rsidR="00BF2B49" w:rsidRPr="004433B9" w:rsidRDefault="00BF2B49" w:rsidP="00BF2B49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</w:tabs>
              <w:spacing w:before="2"/>
              <w:ind w:left="264" w:hanging="148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w w:val="105"/>
                <w:sz w:val="24"/>
              </w:rPr>
              <w:t>Fire</w:t>
            </w:r>
            <w:r w:rsidR="002E5A92">
              <w:rPr>
                <w:rFonts w:asciiTheme="majorHAnsi" w:hAnsiTheme="majorHAnsi" w:cstheme="majorHAnsi"/>
                <w:w w:val="105"/>
                <w:sz w:val="24"/>
              </w:rPr>
              <w:t xml:space="preserve"> / respect</w:t>
            </w:r>
            <w:r w:rsidRPr="004433B9">
              <w:rPr>
                <w:rFonts w:asciiTheme="majorHAnsi" w:hAnsiTheme="majorHAnsi" w:cstheme="majorHAnsi"/>
                <w:w w:val="105"/>
                <w:sz w:val="24"/>
              </w:rPr>
              <w:t xml:space="preserve"> position and what is safe to put on the fire and how to put sticks on the fire demonstrated by</w:t>
            </w:r>
            <w:r w:rsidRPr="004433B9">
              <w:rPr>
                <w:rFonts w:asciiTheme="majorHAnsi" w:hAnsiTheme="majorHAnsi" w:cstheme="majorHAnsi"/>
                <w:spacing w:val="14"/>
                <w:w w:val="105"/>
                <w:sz w:val="24"/>
              </w:rPr>
              <w:t xml:space="preserve"> </w:t>
            </w:r>
            <w:r w:rsidRPr="004433B9">
              <w:rPr>
                <w:rFonts w:asciiTheme="majorHAnsi" w:hAnsiTheme="majorHAnsi" w:cstheme="majorHAnsi"/>
                <w:w w:val="105"/>
                <w:sz w:val="24"/>
              </w:rPr>
              <w:t>FS</w:t>
            </w:r>
            <w:r w:rsidRPr="004433B9">
              <w:rPr>
                <w:rFonts w:asciiTheme="majorHAnsi" w:hAnsiTheme="majorHAnsi" w:cstheme="majorHAnsi"/>
                <w:spacing w:val="14"/>
                <w:w w:val="105"/>
                <w:sz w:val="24"/>
              </w:rPr>
              <w:t xml:space="preserve"> </w:t>
            </w:r>
            <w:r w:rsidRPr="004433B9">
              <w:rPr>
                <w:rFonts w:asciiTheme="majorHAnsi" w:hAnsiTheme="majorHAnsi" w:cstheme="majorHAnsi"/>
                <w:spacing w:val="-2"/>
                <w:w w:val="105"/>
                <w:sz w:val="24"/>
              </w:rPr>
              <w:t>staff (monitored by all adults)</w:t>
            </w:r>
          </w:p>
          <w:p w14:paraId="3A59613B" w14:textId="77777777" w:rsidR="00BF2B49" w:rsidRPr="004433B9" w:rsidRDefault="00BF2B49" w:rsidP="00BF2B49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</w:tabs>
              <w:spacing w:before="6" w:line="235" w:lineRule="auto"/>
              <w:ind w:right="574" w:firstLine="0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w w:val="105"/>
                <w:sz w:val="24"/>
              </w:rPr>
              <w:t>Long hair will be tied back when tending the fire</w:t>
            </w:r>
          </w:p>
          <w:p w14:paraId="11F3D553" w14:textId="77777777" w:rsidR="00BF2B49" w:rsidRPr="004433B9" w:rsidRDefault="00BF2B49" w:rsidP="00BF2B49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</w:tabs>
              <w:spacing w:before="2"/>
              <w:ind w:right="174" w:firstLine="0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sz w:val="24"/>
              </w:rPr>
              <w:t>Adults to monitor mini fires tended by children at all times</w:t>
            </w:r>
          </w:p>
          <w:p w14:paraId="524B902B" w14:textId="77777777" w:rsidR="00BF2B49" w:rsidRPr="004433B9" w:rsidRDefault="00BF2B49" w:rsidP="00BF2B49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</w:tabs>
              <w:spacing w:before="2"/>
              <w:ind w:right="174" w:firstLine="0"/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w w:val="105"/>
                <w:sz w:val="24"/>
              </w:rPr>
              <w:lastRenderedPageBreak/>
              <w:t xml:space="preserve">-A bucket of water and a fire blanket will be readily </w:t>
            </w:r>
            <w:r w:rsidRPr="004433B9">
              <w:rPr>
                <w:rFonts w:asciiTheme="majorHAnsi" w:hAnsiTheme="majorHAnsi" w:cstheme="majorHAnsi"/>
                <w:spacing w:val="-2"/>
                <w:w w:val="105"/>
                <w:sz w:val="24"/>
              </w:rPr>
              <w:t>available.</w:t>
            </w:r>
          </w:p>
          <w:p w14:paraId="37E6923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hAnsiTheme="majorHAnsi" w:cstheme="majorHAnsi"/>
                <w:w w:val="105"/>
              </w:rPr>
              <w:t>Children will take responsibility</w:t>
            </w:r>
            <w:r w:rsidRPr="004433B9">
              <w:rPr>
                <w:rFonts w:asciiTheme="majorHAnsi" w:hAnsiTheme="majorHAnsi" w:cstheme="majorHAnsi"/>
                <w:spacing w:val="-14"/>
                <w:w w:val="105"/>
              </w:rPr>
              <w:t xml:space="preserve"> </w:t>
            </w:r>
            <w:r w:rsidRPr="004433B9">
              <w:rPr>
                <w:rFonts w:asciiTheme="majorHAnsi" w:hAnsiTheme="majorHAnsi" w:cstheme="majorHAnsi"/>
                <w:w w:val="105"/>
              </w:rPr>
              <w:t>for</w:t>
            </w:r>
            <w:r w:rsidRPr="004433B9">
              <w:rPr>
                <w:rFonts w:asciiTheme="majorHAnsi" w:hAnsiTheme="majorHAnsi" w:cstheme="majorHAnsi"/>
                <w:spacing w:val="-14"/>
                <w:w w:val="105"/>
              </w:rPr>
              <w:t xml:space="preserve"> </w:t>
            </w:r>
            <w:r w:rsidRPr="004433B9">
              <w:rPr>
                <w:rFonts w:asciiTheme="majorHAnsi" w:hAnsiTheme="majorHAnsi" w:cstheme="majorHAnsi"/>
                <w:w w:val="105"/>
              </w:rPr>
              <w:t>ensuring</w:t>
            </w:r>
            <w:r w:rsidRPr="004433B9">
              <w:rPr>
                <w:rFonts w:asciiTheme="majorHAnsi" w:hAnsiTheme="majorHAnsi" w:cstheme="majorHAnsi"/>
                <w:spacing w:val="-14"/>
                <w:w w:val="105"/>
              </w:rPr>
              <w:t xml:space="preserve"> </w:t>
            </w:r>
            <w:r w:rsidRPr="004433B9">
              <w:rPr>
                <w:rFonts w:asciiTheme="majorHAnsi" w:hAnsiTheme="majorHAnsi" w:cstheme="majorHAnsi"/>
                <w:w w:val="105"/>
              </w:rPr>
              <w:t>that</w:t>
            </w:r>
            <w:r w:rsidRPr="004433B9">
              <w:rPr>
                <w:rFonts w:asciiTheme="majorHAnsi" w:hAnsiTheme="majorHAnsi" w:cstheme="majorHAnsi"/>
                <w:spacing w:val="-14"/>
                <w:w w:val="105"/>
              </w:rPr>
              <w:t xml:space="preserve"> </w:t>
            </w:r>
            <w:r w:rsidRPr="004433B9">
              <w:rPr>
                <w:rFonts w:asciiTheme="majorHAnsi" w:hAnsiTheme="majorHAnsi" w:cstheme="majorHAnsi"/>
                <w:w w:val="105"/>
              </w:rPr>
              <w:t>the</w:t>
            </w:r>
            <w:r w:rsidRPr="004433B9">
              <w:rPr>
                <w:rFonts w:asciiTheme="majorHAnsi" w:hAnsiTheme="majorHAnsi" w:cstheme="majorHAnsi"/>
                <w:spacing w:val="-14"/>
                <w:w w:val="105"/>
              </w:rPr>
              <w:t xml:space="preserve"> </w:t>
            </w:r>
            <w:r w:rsidRPr="004433B9">
              <w:rPr>
                <w:rFonts w:asciiTheme="majorHAnsi" w:hAnsiTheme="majorHAnsi" w:cstheme="majorHAnsi"/>
                <w:w w:val="105"/>
              </w:rPr>
              <w:t xml:space="preserve">fire </w:t>
            </w:r>
            <w:r w:rsidRPr="004433B9">
              <w:rPr>
                <w:rFonts w:asciiTheme="majorHAnsi" w:hAnsiTheme="majorHAnsi" w:cstheme="majorHAnsi"/>
              </w:rPr>
              <w:t>is</w:t>
            </w:r>
            <w:r w:rsidRPr="004433B9">
              <w:rPr>
                <w:rFonts w:asciiTheme="majorHAnsi" w:hAnsiTheme="majorHAnsi" w:cstheme="majorHAnsi"/>
                <w:spacing w:val="16"/>
              </w:rPr>
              <w:t xml:space="preserve"> </w:t>
            </w:r>
            <w:r w:rsidRPr="004433B9">
              <w:rPr>
                <w:rFonts w:asciiTheme="majorHAnsi" w:hAnsiTheme="majorHAnsi" w:cstheme="majorHAnsi"/>
              </w:rPr>
              <w:t>put</w:t>
            </w:r>
            <w:r w:rsidRPr="004433B9">
              <w:rPr>
                <w:rFonts w:asciiTheme="majorHAnsi" w:hAnsiTheme="majorHAnsi" w:cstheme="majorHAnsi"/>
                <w:spacing w:val="17"/>
              </w:rPr>
              <w:t xml:space="preserve"> </w:t>
            </w:r>
            <w:r w:rsidRPr="004433B9">
              <w:rPr>
                <w:rFonts w:asciiTheme="majorHAnsi" w:hAnsiTheme="majorHAnsi" w:cstheme="majorHAnsi"/>
              </w:rPr>
              <w:t>out</w:t>
            </w:r>
            <w:r w:rsidRPr="004433B9">
              <w:rPr>
                <w:rFonts w:asciiTheme="majorHAnsi" w:hAnsiTheme="majorHAnsi" w:cstheme="majorHAnsi"/>
                <w:spacing w:val="16"/>
              </w:rPr>
              <w:t xml:space="preserve"> </w:t>
            </w:r>
            <w:r w:rsidRPr="004433B9">
              <w:rPr>
                <w:rFonts w:asciiTheme="majorHAnsi" w:hAnsiTheme="majorHAnsi" w:cstheme="majorHAnsi"/>
              </w:rPr>
              <w:t>at</w:t>
            </w:r>
            <w:r w:rsidRPr="004433B9">
              <w:rPr>
                <w:rFonts w:asciiTheme="majorHAnsi" w:hAnsiTheme="majorHAnsi" w:cstheme="majorHAnsi"/>
                <w:spacing w:val="17"/>
              </w:rPr>
              <w:t xml:space="preserve"> </w:t>
            </w:r>
            <w:r w:rsidRPr="004433B9">
              <w:rPr>
                <w:rFonts w:asciiTheme="majorHAnsi" w:hAnsiTheme="majorHAnsi" w:cstheme="majorHAnsi"/>
              </w:rPr>
              <w:t>the</w:t>
            </w:r>
            <w:r w:rsidRPr="004433B9">
              <w:rPr>
                <w:rFonts w:asciiTheme="majorHAnsi" w:hAnsiTheme="majorHAnsi" w:cstheme="majorHAnsi"/>
                <w:spacing w:val="16"/>
              </w:rPr>
              <w:t xml:space="preserve"> </w:t>
            </w:r>
            <w:r w:rsidRPr="004433B9">
              <w:rPr>
                <w:rFonts w:asciiTheme="majorHAnsi" w:hAnsiTheme="majorHAnsi" w:cstheme="majorHAnsi"/>
              </w:rPr>
              <w:t>end</w:t>
            </w:r>
            <w:r w:rsidRPr="004433B9">
              <w:rPr>
                <w:rFonts w:asciiTheme="majorHAnsi" w:hAnsiTheme="majorHAnsi" w:cstheme="majorHAnsi"/>
                <w:spacing w:val="17"/>
              </w:rPr>
              <w:t xml:space="preserve"> </w:t>
            </w:r>
            <w:r w:rsidRPr="004433B9">
              <w:rPr>
                <w:rFonts w:asciiTheme="majorHAnsi" w:hAnsiTheme="majorHAnsi" w:cstheme="majorHAnsi"/>
              </w:rPr>
              <w:t>of</w:t>
            </w:r>
            <w:r w:rsidRPr="004433B9">
              <w:rPr>
                <w:rFonts w:asciiTheme="majorHAnsi" w:hAnsiTheme="majorHAnsi" w:cstheme="majorHAnsi"/>
                <w:spacing w:val="17"/>
              </w:rPr>
              <w:t xml:space="preserve"> </w:t>
            </w:r>
            <w:r w:rsidRPr="004433B9">
              <w:rPr>
                <w:rFonts w:asciiTheme="majorHAnsi" w:hAnsiTheme="majorHAnsi" w:cstheme="majorHAnsi"/>
              </w:rPr>
              <w:t>each</w:t>
            </w:r>
            <w:r w:rsidRPr="004433B9">
              <w:rPr>
                <w:rFonts w:asciiTheme="majorHAnsi" w:hAnsiTheme="majorHAnsi" w:cstheme="majorHAnsi"/>
                <w:spacing w:val="16"/>
              </w:rPr>
              <w:t xml:space="preserve"> </w:t>
            </w:r>
            <w:r w:rsidRPr="004433B9">
              <w:rPr>
                <w:rFonts w:asciiTheme="majorHAnsi" w:hAnsiTheme="majorHAnsi" w:cstheme="majorHAnsi"/>
                <w:spacing w:val="-2"/>
              </w:rPr>
              <w:t>session (adults to remind and supervise)</w:t>
            </w:r>
          </w:p>
        </w:tc>
        <w:tc>
          <w:tcPr>
            <w:tcW w:w="3686" w:type="dxa"/>
          </w:tcPr>
          <w:p w14:paraId="23853F73" w14:textId="5D191A38" w:rsidR="00BF2B49" w:rsidRPr="004433B9" w:rsidRDefault="00BF2B49" w:rsidP="00BF2B49">
            <w:pPr>
              <w:pStyle w:val="Table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sz w:val="24"/>
              </w:rPr>
              <w:lastRenderedPageBreak/>
              <w:t>Agree with ch</w:t>
            </w:r>
            <w:r w:rsidR="002E5A92">
              <w:rPr>
                <w:rFonts w:asciiTheme="majorHAnsi" w:hAnsiTheme="majorHAnsi" w:cstheme="majorHAnsi"/>
                <w:sz w:val="24"/>
              </w:rPr>
              <w:t>ildren</w:t>
            </w:r>
            <w:r w:rsidRPr="004433B9">
              <w:rPr>
                <w:rFonts w:asciiTheme="majorHAnsi" w:hAnsiTheme="majorHAnsi" w:cstheme="majorHAnsi"/>
                <w:sz w:val="24"/>
              </w:rPr>
              <w:t xml:space="preserve"> on where to set the fires – visible at all times, close enough to water / fire blanket to extinguish easily</w:t>
            </w:r>
          </w:p>
          <w:p w14:paraId="49DFD9F8" w14:textId="77777777" w:rsidR="00BF2B49" w:rsidRPr="004433B9" w:rsidRDefault="00BF2B49" w:rsidP="00BF2B49">
            <w:pPr>
              <w:pStyle w:val="Table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4"/>
              </w:rPr>
            </w:pPr>
            <w:r w:rsidRPr="004433B9">
              <w:rPr>
                <w:rFonts w:asciiTheme="majorHAnsi" w:hAnsiTheme="majorHAnsi" w:cstheme="majorHAnsi"/>
                <w:sz w:val="24"/>
              </w:rPr>
              <w:t>Ch to practice in small groups (team work plus they can remind each other of safety rules)</w:t>
            </w:r>
          </w:p>
          <w:p w14:paraId="2BB9EBF7" w14:textId="0935617C" w:rsidR="00BF2B49" w:rsidRPr="002E5A92" w:rsidRDefault="00BF2B49" w:rsidP="002E5A92">
            <w:pPr>
              <w:pStyle w:val="ListParagraph"/>
              <w:numPr>
                <w:ilvl w:val="0"/>
                <w:numId w:val="6"/>
              </w:numPr>
              <w:rPr>
                <w:rFonts w:asciiTheme="majorHAnsi" w:eastAsia="Belleza" w:hAnsiTheme="majorHAnsi" w:cstheme="majorHAnsi"/>
              </w:rPr>
            </w:pPr>
            <w:r w:rsidRPr="002E5A92">
              <w:rPr>
                <w:rFonts w:asciiTheme="majorHAnsi" w:hAnsiTheme="majorHAnsi" w:cstheme="majorHAnsi"/>
              </w:rPr>
              <w:t>Adults stay with the activity at all times, until all of the mini fires are put out safely</w:t>
            </w:r>
          </w:p>
        </w:tc>
      </w:tr>
      <w:tr w:rsidR="00BF2B49" w:rsidRPr="004433B9" w14:paraId="238FB50B" w14:textId="77777777" w:rsidTr="00D75AB8">
        <w:tc>
          <w:tcPr>
            <w:tcW w:w="1701" w:type="dxa"/>
          </w:tcPr>
          <w:p w14:paraId="4F1663C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Den building:</w:t>
            </w:r>
          </w:p>
          <w:p w14:paraId="28FDC3C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2A4C428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Lifting heavy objects</w:t>
            </w:r>
          </w:p>
        </w:tc>
        <w:tc>
          <w:tcPr>
            <w:tcW w:w="1985" w:type="dxa"/>
          </w:tcPr>
          <w:p w14:paraId="4AA1B08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Injury to: back, knees, joints, </w:t>
            </w:r>
          </w:p>
          <w:p w14:paraId="37FD0ED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022E4C7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Impaling</w:t>
            </w:r>
          </w:p>
        </w:tc>
        <w:tc>
          <w:tcPr>
            <w:tcW w:w="1417" w:type="dxa"/>
          </w:tcPr>
          <w:p w14:paraId="4538DB6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709" w:type="dxa"/>
          </w:tcPr>
          <w:p w14:paraId="31450A2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1 </w:t>
            </w:r>
          </w:p>
        </w:tc>
        <w:tc>
          <w:tcPr>
            <w:tcW w:w="709" w:type="dxa"/>
          </w:tcPr>
          <w:p w14:paraId="40A2886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09" w:type="dxa"/>
            <w:shd w:val="clear" w:color="auto" w:fill="37FF00"/>
          </w:tcPr>
          <w:p w14:paraId="3658A1C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4252" w:type="dxa"/>
          </w:tcPr>
          <w:p w14:paraId="0143238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FS leader will give verbal instruction about lifting heavy loads using good manual handling techniques </w:t>
            </w:r>
          </w:p>
          <w:p w14:paraId="07B638BA" w14:textId="1623948D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FS Leader will ensure that</w:t>
            </w:r>
            <w:r w:rsidR="002E5A92">
              <w:rPr>
                <w:rFonts w:asciiTheme="majorHAnsi" w:eastAsia="Belleza" w:hAnsiTheme="majorHAnsi" w:cstheme="majorHAnsi"/>
              </w:rPr>
              <w:t xml:space="preserve"> children are showed safe wood carrying techniques:</w:t>
            </w:r>
            <w:r w:rsidRPr="004433B9">
              <w:rPr>
                <w:rFonts w:asciiTheme="majorHAnsi" w:eastAsia="Belleza" w:hAnsiTheme="majorHAnsi" w:cstheme="majorHAnsi"/>
              </w:rPr>
              <w:t xml:space="preserve"> all logs/branches are handled safely, with one end on the ground, the other end covered / cupped by the hand of the carrier</w:t>
            </w:r>
          </w:p>
        </w:tc>
        <w:tc>
          <w:tcPr>
            <w:tcW w:w="3686" w:type="dxa"/>
          </w:tcPr>
          <w:p w14:paraId="74AAECC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FS leader demonstrates safe stick and log handling techniques to new members of the group, and give reminders to the regular members as well as and when needed</w:t>
            </w:r>
          </w:p>
          <w:p w14:paraId="5C4A258F" w14:textId="13F1E92A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 - Adults to monitor den building activity </w:t>
            </w:r>
            <w:r w:rsidR="002E5A92">
              <w:rPr>
                <w:rFonts w:asciiTheme="majorHAnsi" w:eastAsia="Belleza" w:hAnsiTheme="majorHAnsi" w:cstheme="majorHAnsi"/>
              </w:rPr>
              <w:t xml:space="preserve">and teach children not to be in the den whiles it is being built; demonstrate ‘shake test’ </w:t>
            </w:r>
            <w:r w:rsidRPr="004433B9">
              <w:rPr>
                <w:rFonts w:asciiTheme="majorHAnsi" w:eastAsia="Belleza" w:hAnsiTheme="majorHAnsi" w:cstheme="majorHAnsi"/>
              </w:rPr>
              <w:t xml:space="preserve">(it </w:t>
            </w:r>
            <w:r w:rsidR="002E5A92">
              <w:rPr>
                <w:rFonts w:asciiTheme="majorHAnsi" w:eastAsia="Belleza" w:hAnsiTheme="majorHAnsi" w:cstheme="majorHAnsi"/>
              </w:rPr>
              <w:t xml:space="preserve">often also </w:t>
            </w:r>
            <w:r w:rsidRPr="004433B9">
              <w:rPr>
                <w:rFonts w:asciiTheme="majorHAnsi" w:eastAsia="Belleza" w:hAnsiTheme="majorHAnsi" w:cstheme="majorHAnsi"/>
              </w:rPr>
              <w:t xml:space="preserve">involves the use of tools, </w:t>
            </w:r>
            <w:proofErr w:type="spellStart"/>
            <w:r w:rsidRPr="004433B9">
              <w:rPr>
                <w:rFonts w:asciiTheme="majorHAnsi" w:eastAsia="Belleza" w:hAnsiTheme="majorHAnsi" w:cstheme="majorHAnsi"/>
              </w:rPr>
              <w:t>eg.</w:t>
            </w:r>
            <w:proofErr w:type="spellEnd"/>
            <w:r w:rsidRPr="004433B9">
              <w:rPr>
                <w:rFonts w:asciiTheme="majorHAnsi" w:eastAsia="Belleza" w:hAnsiTheme="majorHAnsi" w:cstheme="majorHAnsi"/>
              </w:rPr>
              <w:t xml:space="preserve"> loppers and saws).</w:t>
            </w:r>
          </w:p>
        </w:tc>
      </w:tr>
      <w:tr w:rsidR="00BF2B49" w:rsidRPr="004433B9" w14:paraId="0A75BB21" w14:textId="77777777" w:rsidTr="00D75AB8">
        <w:tc>
          <w:tcPr>
            <w:tcW w:w="1701" w:type="dxa"/>
          </w:tcPr>
          <w:p w14:paraId="5B21358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Food:</w:t>
            </w:r>
          </w:p>
          <w:p w14:paraId="240F16F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71EFFD6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Preparation</w:t>
            </w:r>
          </w:p>
          <w:p w14:paraId="1ED9612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Eating</w:t>
            </w:r>
          </w:p>
        </w:tc>
        <w:tc>
          <w:tcPr>
            <w:tcW w:w="1985" w:type="dxa"/>
          </w:tcPr>
          <w:p w14:paraId="14714EC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Cuts</w:t>
            </w:r>
          </w:p>
          <w:p w14:paraId="59E78C1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5F9DA817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Food Poisoning</w:t>
            </w:r>
          </w:p>
          <w:p w14:paraId="22F74FB7" w14:textId="7F258C26" w:rsidR="002E5A92" w:rsidRPr="004433B9" w:rsidRDefault="002E5A92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allergies</w:t>
            </w:r>
          </w:p>
        </w:tc>
        <w:tc>
          <w:tcPr>
            <w:tcW w:w="1417" w:type="dxa"/>
          </w:tcPr>
          <w:p w14:paraId="04B9D9C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709" w:type="dxa"/>
          </w:tcPr>
          <w:p w14:paraId="68E466E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09" w:type="dxa"/>
          </w:tcPr>
          <w:p w14:paraId="1D4CB44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709" w:type="dxa"/>
            <w:shd w:val="clear" w:color="auto" w:fill="37FF00"/>
          </w:tcPr>
          <w:p w14:paraId="22AD44D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4252" w:type="dxa"/>
          </w:tcPr>
          <w:p w14:paraId="6C36AA4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All food to be stored correctly prior to cooking</w:t>
            </w:r>
          </w:p>
          <w:p w14:paraId="082FF65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All cooking equipment is clean</w:t>
            </w:r>
          </w:p>
          <w:p w14:paraId="3309004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Person preparing the food is to wash hands before food is prepared </w:t>
            </w:r>
          </w:p>
          <w:p w14:paraId="61227DE3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Children to wash hands prior to eating / after eating (allergies!) /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after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using the toilet.</w:t>
            </w:r>
          </w:p>
          <w:p w14:paraId="775B125F" w14:textId="77777777" w:rsidR="002E5A92" w:rsidRDefault="002E5A92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lastRenderedPageBreak/>
              <w:t>- Specific emergency plan for children with severe allergies, can be found in both folders in the woods</w:t>
            </w:r>
          </w:p>
          <w:p w14:paraId="7B5D6E60" w14:textId="6D6BCAE1" w:rsidR="002E5A92" w:rsidRPr="004433B9" w:rsidRDefault="002E5A92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- Parents emailed with information on which allergens not to pack in lunch boxes (as an extra precaution)</w:t>
            </w:r>
          </w:p>
        </w:tc>
        <w:tc>
          <w:tcPr>
            <w:tcW w:w="3686" w:type="dxa"/>
          </w:tcPr>
          <w:p w14:paraId="4A60420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>- Children to be taught good hand hygiene – adults to lead by example</w:t>
            </w:r>
          </w:p>
          <w:p w14:paraId="69D0CDD8" w14:textId="45EF8A67" w:rsidR="00BF2B49" w:rsidRPr="004433B9" w:rsidRDefault="002E5A92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- All adults working with the children are aware of health emergency procedure (severe allergies)</w:t>
            </w:r>
          </w:p>
        </w:tc>
      </w:tr>
      <w:tr w:rsidR="00BF2B49" w:rsidRPr="004433B9" w14:paraId="2C1709BD" w14:textId="77777777" w:rsidTr="00D75AB8">
        <w:tc>
          <w:tcPr>
            <w:tcW w:w="1701" w:type="dxa"/>
          </w:tcPr>
          <w:p w14:paraId="6198846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Play Equipment:</w:t>
            </w:r>
          </w:p>
          <w:p w14:paraId="331D469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052974B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Balancing log (fallen Oak)</w:t>
            </w:r>
          </w:p>
          <w:p w14:paraId="226F0E8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Climb net</w:t>
            </w:r>
          </w:p>
          <w:p w14:paraId="198D5BE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Hammocks</w:t>
            </w:r>
          </w:p>
          <w:p w14:paraId="5F0ADD3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Swing</w:t>
            </w:r>
          </w:p>
        </w:tc>
        <w:tc>
          <w:tcPr>
            <w:tcW w:w="1985" w:type="dxa"/>
          </w:tcPr>
          <w:p w14:paraId="3ED496D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Slipping/falling</w:t>
            </w:r>
          </w:p>
          <w:p w14:paraId="7CAA869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Bumps, cuts, scrapes, bruising</w:t>
            </w:r>
          </w:p>
          <w:p w14:paraId="34FB728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2D658D1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Breaks/sprains </w:t>
            </w:r>
          </w:p>
          <w:p w14:paraId="2BE39D3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Head Injury</w:t>
            </w:r>
          </w:p>
        </w:tc>
        <w:tc>
          <w:tcPr>
            <w:tcW w:w="1417" w:type="dxa"/>
          </w:tcPr>
          <w:p w14:paraId="56129D8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Children</w:t>
            </w:r>
          </w:p>
        </w:tc>
        <w:tc>
          <w:tcPr>
            <w:tcW w:w="709" w:type="dxa"/>
          </w:tcPr>
          <w:p w14:paraId="2332CC8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9" w:type="dxa"/>
          </w:tcPr>
          <w:p w14:paraId="6EDDAB5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709" w:type="dxa"/>
            <w:shd w:val="clear" w:color="auto" w:fill="37FF00"/>
          </w:tcPr>
          <w:p w14:paraId="49020C7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4252" w:type="dxa"/>
          </w:tcPr>
          <w:p w14:paraId="6EA4A9A9" w14:textId="77777777" w:rsidR="00BF2B49" w:rsidRPr="004433B9" w:rsidRDefault="00BF2B49" w:rsidP="00D75AB8">
            <w:pPr>
              <w:tabs>
                <w:tab w:val="left" w:pos="1067"/>
              </w:tabs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Children will be reminded not to climb on the fallen Oak when wet and slippery</w:t>
            </w:r>
          </w:p>
          <w:p w14:paraId="3E0DAB56" w14:textId="5AC98BDB" w:rsidR="00BF2B49" w:rsidRPr="004433B9" w:rsidRDefault="00BF2B49" w:rsidP="00D75AB8">
            <w:pPr>
              <w:tabs>
                <w:tab w:val="left" w:pos="1067"/>
              </w:tabs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Staff will check the climb net, swings and hammock ropes for safety (fraying, breaks, dead / hanging branches above etc.) at the beginning of each session (part of daily site checks</w:t>
            </w:r>
            <w:r w:rsidR="00946AD4">
              <w:rPr>
                <w:rFonts w:asciiTheme="majorHAnsi" w:eastAsia="Belleza" w:hAnsiTheme="majorHAnsi" w:cstheme="majorHAnsi"/>
              </w:rPr>
              <w:t>, list in folders</w:t>
            </w:r>
            <w:r w:rsidRPr="004433B9">
              <w:rPr>
                <w:rFonts w:asciiTheme="majorHAnsi" w:eastAsia="Belleza" w:hAnsiTheme="majorHAnsi" w:cstheme="majorHAnsi"/>
              </w:rPr>
              <w:t>)</w:t>
            </w:r>
          </w:p>
          <w:p w14:paraId="2D72CE4C" w14:textId="5406063D" w:rsidR="00BF2B49" w:rsidRPr="004433B9" w:rsidRDefault="00BF2B49" w:rsidP="00D75AB8">
            <w:pPr>
              <w:tabs>
                <w:tab w:val="left" w:pos="1067"/>
              </w:tabs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The swing will be taken down (</w:t>
            </w:r>
            <w:r w:rsidR="00946AD4">
              <w:rPr>
                <w:rFonts w:asciiTheme="majorHAnsi" w:eastAsia="Belleza" w:hAnsiTheme="majorHAnsi" w:cstheme="majorHAnsi"/>
              </w:rPr>
              <w:t xml:space="preserve">with </w:t>
            </w:r>
            <w:r w:rsidRPr="004433B9">
              <w:rPr>
                <w:rFonts w:asciiTheme="majorHAnsi" w:eastAsia="Belleza" w:hAnsiTheme="majorHAnsi" w:cstheme="majorHAnsi"/>
              </w:rPr>
              <w:t>carabiners) and tidied away out of reach at the end of every session</w:t>
            </w:r>
          </w:p>
        </w:tc>
        <w:tc>
          <w:tcPr>
            <w:tcW w:w="3686" w:type="dxa"/>
          </w:tcPr>
          <w:p w14:paraId="2860FB1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Net/hammock is no more than 1m off ground so cannot fall great distance</w:t>
            </w:r>
          </w:p>
          <w:p w14:paraId="2B8DBE7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Net, swing and hammock ropes will be replaced when worn out</w:t>
            </w:r>
          </w:p>
          <w:p w14:paraId="77D14AB3" w14:textId="5C6AB931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regular, minimum yearly checks by tree surgeon of rope swings</w:t>
            </w:r>
            <w:r w:rsidR="00946AD4">
              <w:rPr>
                <w:rFonts w:asciiTheme="majorHAnsi" w:eastAsia="Belleza" w:hAnsiTheme="majorHAnsi" w:cstheme="majorHAnsi"/>
              </w:rPr>
              <w:t xml:space="preserve"> (tree health)</w:t>
            </w:r>
          </w:p>
          <w:p w14:paraId="332BA2F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</w:tr>
    </w:tbl>
    <w:p w14:paraId="0ADD59C0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  <w:r w:rsidRPr="004433B9">
        <w:rPr>
          <w:rFonts w:asciiTheme="majorHAnsi" w:hAnsiTheme="majorHAnsi" w:cstheme="majorHAnsi"/>
        </w:rPr>
        <w:br w:type="page"/>
      </w:r>
    </w:p>
    <w:p w14:paraId="68C8D62A" w14:textId="3D73A157" w:rsidR="00BF2B49" w:rsidRPr="004433B9" w:rsidRDefault="00BF2B49" w:rsidP="00BF2B49">
      <w:pPr>
        <w:rPr>
          <w:rFonts w:asciiTheme="majorHAnsi" w:eastAsia="Belleza" w:hAnsiTheme="majorHAnsi" w:cstheme="majorHAnsi"/>
          <w:b/>
        </w:rPr>
      </w:pPr>
      <w:r w:rsidRPr="004433B9">
        <w:rPr>
          <w:rFonts w:asciiTheme="majorHAnsi" w:eastAsia="Belleza" w:hAnsiTheme="majorHAnsi" w:cstheme="majorHAnsi"/>
        </w:rPr>
        <w:lastRenderedPageBreak/>
        <w:t>SPECIFIC RISKS OF</w:t>
      </w:r>
      <w:r w:rsidRPr="004433B9">
        <w:rPr>
          <w:rFonts w:asciiTheme="majorHAnsi" w:eastAsia="Belleza" w:hAnsiTheme="majorHAnsi" w:cstheme="majorHAnsi"/>
          <w:b/>
        </w:rPr>
        <w:t xml:space="preserve"> TRANSPORT/TRAVEL TO </w:t>
      </w:r>
      <w:r w:rsidR="003D3558">
        <w:rPr>
          <w:rFonts w:asciiTheme="majorHAnsi" w:eastAsia="Belleza" w:hAnsiTheme="majorHAnsi" w:cstheme="majorHAnsi"/>
          <w:b/>
        </w:rPr>
        <w:t xml:space="preserve">THE </w:t>
      </w:r>
      <w:r w:rsidR="008255CB" w:rsidRPr="004433B9">
        <w:rPr>
          <w:rFonts w:asciiTheme="majorHAnsi" w:eastAsia="Belleza" w:hAnsiTheme="majorHAnsi" w:cstheme="majorHAnsi"/>
          <w:b/>
        </w:rPr>
        <w:t>B</w:t>
      </w:r>
      <w:r w:rsidR="008255CB">
        <w:rPr>
          <w:rFonts w:asciiTheme="majorHAnsi" w:eastAsia="Belleza" w:hAnsiTheme="majorHAnsi" w:cstheme="majorHAnsi"/>
          <w:b/>
        </w:rPr>
        <w:t>RISTOL WILDWOOD COLLECTIVE</w:t>
      </w:r>
      <w:r w:rsidR="008255CB" w:rsidRPr="004433B9">
        <w:rPr>
          <w:rFonts w:asciiTheme="majorHAnsi" w:eastAsia="Belleza" w:hAnsiTheme="majorHAnsi" w:cstheme="majorHAnsi"/>
          <w:b/>
        </w:rPr>
        <w:t xml:space="preserve"> </w:t>
      </w:r>
      <w:r w:rsidR="003D3558">
        <w:rPr>
          <w:rFonts w:asciiTheme="majorHAnsi" w:eastAsia="Belleza" w:hAnsiTheme="majorHAnsi" w:cstheme="majorHAnsi"/>
          <w:b/>
        </w:rPr>
        <w:t>WOOD</w:t>
      </w:r>
      <w:r w:rsidR="008255CB">
        <w:rPr>
          <w:rFonts w:asciiTheme="majorHAnsi" w:eastAsia="Belleza" w:hAnsiTheme="majorHAnsi" w:cstheme="majorHAnsi"/>
          <w:b/>
        </w:rPr>
        <w:t>LAND SITE</w:t>
      </w:r>
    </w:p>
    <w:p w14:paraId="7BCD0B08" w14:textId="77777777" w:rsidR="00BF2B49" w:rsidRPr="004433B9" w:rsidRDefault="00BF2B49" w:rsidP="00BF2B49">
      <w:pPr>
        <w:rPr>
          <w:rFonts w:asciiTheme="majorHAnsi" w:eastAsia="Belleza" w:hAnsiTheme="majorHAnsi" w:cstheme="majorHAnsi"/>
          <w:b/>
        </w:rPr>
      </w:pPr>
    </w:p>
    <w:tbl>
      <w:tblPr>
        <w:tblW w:w="1516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1417"/>
        <w:gridCol w:w="709"/>
        <w:gridCol w:w="709"/>
        <w:gridCol w:w="709"/>
        <w:gridCol w:w="4252"/>
        <w:gridCol w:w="3686"/>
      </w:tblGrid>
      <w:tr w:rsidR="00BF2B49" w:rsidRPr="004433B9" w14:paraId="67E734F1" w14:textId="77777777" w:rsidTr="00D75AB8">
        <w:tc>
          <w:tcPr>
            <w:tcW w:w="1701" w:type="dxa"/>
          </w:tcPr>
          <w:p w14:paraId="042D22D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Transport/ traffic problems </w:t>
            </w:r>
          </w:p>
        </w:tc>
        <w:tc>
          <w:tcPr>
            <w:tcW w:w="1985" w:type="dxa"/>
          </w:tcPr>
          <w:p w14:paraId="529DC84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Late arrival, cancellation of session</w:t>
            </w:r>
          </w:p>
        </w:tc>
        <w:tc>
          <w:tcPr>
            <w:tcW w:w="1417" w:type="dxa"/>
          </w:tcPr>
          <w:p w14:paraId="0A1A0F0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Staff </w:t>
            </w:r>
          </w:p>
        </w:tc>
        <w:tc>
          <w:tcPr>
            <w:tcW w:w="709" w:type="dxa"/>
          </w:tcPr>
          <w:p w14:paraId="24BF96A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2 </w:t>
            </w:r>
          </w:p>
        </w:tc>
        <w:tc>
          <w:tcPr>
            <w:tcW w:w="709" w:type="dxa"/>
          </w:tcPr>
          <w:p w14:paraId="65042C7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709" w:type="dxa"/>
            <w:shd w:val="clear" w:color="auto" w:fill="37FF00"/>
          </w:tcPr>
          <w:p w14:paraId="6C2B6F6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2</w:t>
            </w:r>
          </w:p>
        </w:tc>
        <w:tc>
          <w:tcPr>
            <w:tcW w:w="4252" w:type="dxa"/>
          </w:tcPr>
          <w:p w14:paraId="595CD06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Ask a parent/carer if they are able to supervise until staff member is available</w:t>
            </w:r>
          </w:p>
          <w:p w14:paraId="58B2E1B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Cancel session if necessary</w:t>
            </w:r>
          </w:p>
        </w:tc>
        <w:tc>
          <w:tcPr>
            <w:tcW w:w="3686" w:type="dxa"/>
          </w:tcPr>
          <w:p w14:paraId="618935F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</w:tc>
      </w:tr>
      <w:tr w:rsidR="00BF2B49" w:rsidRPr="004433B9" w14:paraId="54CAA676" w14:textId="77777777" w:rsidTr="00D75AB8">
        <w:tc>
          <w:tcPr>
            <w:tcW w:w="1701" w:type="dxa"/>
          </w:tcPr>
          <w:p w14:paraId="2BE6EBF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Traffic/farm vehicles on the road </w:t>
            </w:r>
          </w:p>
          <w:p w14:paraId="54F6A06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14750C3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Including walking from car park</w:t>
            </w:r>
          </w:p>
        </w:tc>
        <w:tc>
          <w:tcPr>
            <w:tcW w:w="1985" w:type="dxa"/>
          </w:tcPr>
          <w:p w14:paraId="6962E15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Being hit/ knocked down by a car</w:t>
            </w:r>
          </w:p>
        </w:tc>
        <w:tc>
          <w:tcPr>
            <w:tcW w:w="1417" w:type="dxa"/>
          </w:tcPr>
          <w:p w14:paraId="116C93E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709" w:type="dxa"/>
          </w:tcPr>
          <w:p w14:paraId="0D7242E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1</w:t>
            </w:r>
          </w:p>
        </w:tc>
        <w:tc>
          <w:tcPr>
            <w:tcW w:w="709" w:type="dxa"/>
          </w:tcPr>
          <w:p w14:paraId="737D972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9" w:type="dxa"/>
            <w:shd w:val="clear" w:color="auto" w:fill="37FF00"/>
          </w:tcPr>
          <w:p w14:paraId="341C509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highlight w:val="green"/>
              </w:rPr>
              <w:t>4</w:t>
            </w:r>
          </w:p>
        </w:tc>
        <w:tc>
          <w:tcPr>
            <w:tcW w:w="4252" w:type="dxa"/>
          </w:tcPr>
          <w:p w14:paraId="3D4D7FB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Regular reminders to children and adults about the car park being an active, busy car park</w:t>
            </w:r>
          </w:p>
          <w:p w14:paraId="6129397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FS staff to escort groups to and from car park and entrance</w:t>
            </w:r>
          </w:p>
          <w:p w14:paraId="058D731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One member of staff at the front and one at the back of the group</w:t>
            </w:r>
          </w:p>
          <w:p w14:paraId="1E857820" w14:textId="55716D19" w:rsidR="00BF2B49" w:rsidRPr="004433B9" w:rsidRDefault="00BF2B49" w:rsidP="00D75AB8">
            <w:pPr>
              <w:tabs>
                <w:tab w:val="left" w:pos="1067"/>
              </w:tabs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Late</w:t>
            </w:r>
            <w:r w:rsidR="00946AD4">
              <w:rPr>
                <w:rFonts w:asciiTheme="majorHAnsi" w:eastAsia="Belleza" w:hAnsiTheme="majorHAnsi" w:cstheme="majorHAnsi"/>
              </w:rPr>
              <w:t xml:space="preserve"> </w:t>
            </w:r>
            <w:r w:rsidRPr="004433B9">
              <w:rPr>
                <w:rFonts w:asciiTheme="majorHAnsi" w:eastAsia="Belleza" w:hAnsiTheme="majorHAnsi" w:cstheme="majorHAnsi"/>
              </w:rPr>
              <w:t>comers to escort their own child to base camp</w:t>
            </w:r>
          </w:p>
          <w:p w14:paraId="015E28A3" w14:textId="627CC973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Group leader will give </w:t>
            </w:r>
            <w:r w:rsidR="00946AD4">
              <w:rPr>
                <w:rFonts w:asciiTheme="majorHAnsi" w:eastAsia="Belleza" w:hAnsiTheme="majorHAnsi" w:cstheme="majorHAnsi"/>
              </w:rPr>
              <w:t xml:space="preserve">clear </w:t>
            </w:r>
            <w:r w:rsidRPr="004433B9">
              <w:rPr>
                <w:rFonts w:asciiTheme="majorHAnsi" w:eastAsia="Belleza" w:hAnsiTheme="majorHAnsi" w:cstheme="majorHAnsi"/>
              </w:rPr>
              <w:t>verbal instructions and warnings for appropriate road walking e.g. this is a road – there are cars, walk on this side of the road</w:t>
            </w:r>
          </w:p>
        </w:tc>
        <w:tc>
          <w:tcPr>
            <w:tcW w:w="3686" w:type="dxa"/>
          </w:tcPr>
          <w:p w14:paraId="1449B3DC" w14:textId="44A6F60F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</w:t>
            </w:r>
            <w:r w:rsidR="00891DE2" w:rsidRPr="004433B9">
              <w:rPr>
                <w:rFonts w:asciiTheme="majorHAnsi" w:eastAsia="Belleza" w:hAnsiTheme="majorHAnsi" w:cstheme="majorHAnsi"/>
              </w:rPr>
              <w:t xml:space="preserve">Bristol </w:t>
            </w:r>
            <w:r w:rsidR="00891DE2">
              <w:rPr>
                <w:rFonts w:asciiTheme="majorHAnsi" w:eastAsia="Belleza" w:hAnsiTheme="majorHAnsi" w:cstheme="majorHAnsi"/>
              </w:rPr>
              <w:t>Wildwood Collective</w:t>
            </w:r>
            <w:r w:rsidRPr="004433B9">
              <w:rPr>
                <w:rFonts w:asciiTheme="majorHAnsi" w:eastAsia="Belleza" w:hAnsiTheme="majorHAnsi" w:cstheme="majorHAnsi"/>
              </w:rPr>
              <w:t xml:space="preserve"> maintains contact with Freeways regarding road safety: maintenance of speed bumps, MPH signs</w:t>
            </w:r>
          </w:p>
          <w:p w14:paraId="6A85ACB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Ensure that the driveway remains a 10MPH road</w:t>
            </w:r>
          </w:p>
          <w:p w14:paraId="253F5A0F" w14:textId="282BB9A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Group to gather out of the main car park area, </w:t>
            </w:r>
            <w:proofErr w:type="spellStart"/>
            <w:r w:rsidRPr="004433B9">
              <w:rPr>
                <w:rFonts w:asciiTheme="majorHAnsi" w:eastAsia="Belleza" w:hAnsiTheme="majorHAnsi" w:cstheme="majorHAnsi"/>
              </w:rPr>
              <w:t>eg.</w:t>
            </w:r>
            <w:proofErr w:type="spellEnd"/>
            <w:r w:rsidRPr="004433B9">
              <w:rPr>
                <w:rFonts w:asciiTheme="majorHAnsi" w:eastAsia="Belleza" w:hAnsiTheme="majorHAnsi" w:cstheme="majorHAnsi"/>
              </w:rPr>
              <w:t xml:space="preserve"> The green grassy mound</w:t>
            </w:r>
            <w:r w:rsidR="00946AD4">
              <w:rPr>
                <w:rFonts w:asciiTheme="majorHAnsi" w:eastAsia="Belleza" w:hAnsiTheme="majorHAnsi" w:cstheme="majorHAnsi"/>
              </w:rPr>
              <w:t xml:space="preserve"> or near the bins</w:t>
            </w:r>
          </w:p>
          <w:p w14:paraId="0A6EB96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Group leaders to ensure safety of children by keeping them close while waiting for all group members to arrive</w:t>
            </w:r>
          </w:p>
        </w:tc>
      </w:tr>
    </w:tbl>
    <w:p w14:paraId="7D60F01A" w14:textId="77777777" w:rsidR="00BF2B49" w:rsidRPr="004433B9" w:rsidRDefault="00BF2B49" w:rsidP="00BF2B49">
      <w:pPr>
        <w:rPr>
          <w:rFonts w:asciiTheme="majorHAnsi" w:hAnsiTheme="majorHAnsi" w:cstheme="majorHAnsi"/>
        </w:rPr>
      </w:pPr>
    </w:p>
    <w:p w14:paraId="0AE82396" w14:textId="77777777" w:rsidR="00BF2B49" w:rsidRPr="004433B9" w:rsidRDefault="00BF2B49" w:rsidP="00BF2B49">
      <w:pPr>
        <w:rPr>
          <w:rFonts w:asciiTheme="majorHAnsi" w:hAnsiTheme="majorHAnsi" w:cstheme="majorHAnsi"/>
        </w:rPr>
      </w:pPr>
      <w:r w:rsidRPr="004433B9">
        <w:rPr>
          <w:rFonts w:asciiTheme="majorHAnsi" w:hAnsiTheme="majorHAnsi" w:cstheme="majorHAnsi"/>
        </w:rPr>
        <w:br w:type="page"/>
      </w:r>
    </w:p>
    <w:p w14:paraId="06A9FB00" w14:textId="77777777" w:rsidR="00BF2B49" w:rsidRPr="004433B9" w:rsidRDefault="00BF2B49" w:rsidP="00BF2B49">
      <w:pPr>
        <w:rPr>
          <w:rFonts w:asciiTheme="majorHAnsi" w:eastAsia="Belleza" w:hAnsiTheme="majorHAnsi" w:cstheme="majorHAnsi"/>
        </w:rPr>
      </w:pPr>
      <w:r w:rsidRPr="004433B9">
        <w:rPr>
          <w:rFonts w:asciiTheme="majorHAnsi" w:eastAsia="Belleza" w:hAnsiTheme="majorHAnsi" w:cstheme="majorHAnsi"/>
        </w:rPr>
        <w:lastRenderedPageBreak/>
        <w:t xml:space="preserve">SPECIFIC </w:t>
      </w:r>
      <w:r w:rsidRPr="004433B9">
        <w:rPr>
          <w:rFonts w:asciiTheme="majorHAnsi" w:eastAsia="Belleza" w:hAnsiTheme="majorHAnsi" w:cstheme="majorHAnsi"/>
          <w:b/>
        </w:rPr>
        <w:t>OTHER</w:t>
      </w:r>
      <w:r w:rsidRPr="004433B9">
        <w:rPr>
          <w:rFonts w:asciiTheme="majorHAnsi" w:eastAsia="Belleza" w:hAnsiTheme="majorHAnsi" w:cstheme="majorHAnsi"/>
        </w:rPr>
        <w:t xml:space="preserve"> RISKS</w:t>
      </w:r>
    </w:p>
    <w:p w14:paraId="420EE9BE" w14:textId="77777777" w:rsidR="00BF2B49" w:rsidRPr="004433B9" w:rsidRDefault="00BF2B49" w:rsidP="00BF2B49">
      <w:pPr>
        <w:rPr>
          <w:rFonts w:asciiTheme="majorHAnsi" w:hAnsiTheme="majorHAnsi" w:cstheme="majorHAnsi"/>
        </w:rPr>
      </w:pPr>
    </w:p>
    <w:tbl>
      <w:tblPr>
        <w:tblW w:w="1516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1417"/>
        <w:gridCol w:w="709"/>
        <w:gridCol w:w="709"/>
        <w:gridCol w:w="709"/>
        <w:gridCol w:w="4252"/>
        <w:gridCol w:w="3686"/>
      </w:tblGrid>
      <w:tr w:rsidR="00BF2B49" w:rsidRPr="004433B9" w14:paraId="4C802BCD" w14:textId="77777777" w:rsidTr="00D75AB8">
        <w:tc>
          <w:tcPr>
            <w:tcW w:w="1701" w:type="dxa"/>
          </w:tcPr>
          <w:p w14:paraId="512A077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Inclement Weather:</w:t>
            </w:r>
          </w:p>
          <w:p w14:paraId="546C900E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63DF5BA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Extreme heat </w:t>
            </w:r>
          </w:p>
          <w:p w14:paraId="0ACBE51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Rain</w:t>
            </w:r>
          </w:p>
          <w:p w14:paraId="4B2091E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Snow</w:t>
            </w:r>
          </w:p>
          <w:p w14:paraId="3B891524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Extreme Cold</w:t>
            </w:r>
          </w:p>
          <w:p w14:paraId="14FCECF5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Electric storm</w:t>
            </w:r>
          </w:p>
          <w:p w14:paraId="461B358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High winds</w:t>
            </w:r>
          </w:p>
        </w:tc>
        <w:tc>
          <w:tcPr>
            <w:tcW w:w="1985" w:type="dxa"/>
          </w:tcPr>
          <w:p w14:paraId="1CE1D45D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Sunburn, dehydration </w:t>
            </w:r>
          </w:p>
          <w:p w14:paraId="1E9CB679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7D110CC1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Wet clothes, general cold, hypothermia</w:t>
            </w:r>
          </w:p>
          <w:p w14:paraId="12234F49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6FA57111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Trees hit by lightning</w:t>
            </w:r>
          </w:p>
          <w:p w14:paraId="38EF994E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</w:p>
          <w:p w14:paraId="5AD91030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Branches, limbs or trees falling over</w:t>
            </w:r>
          </w:p>
        </w:tc>
        <w:tc>
          <w:tcPr>
            <w:tcW w:w="1417" w:type="dxa"/>
          </w:tcPr>
          <w:p w14:paraId="544EECE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  <w:proofErr w:type="gramStart"/>
            <w:r w:rsidRPr="004433B9">
              <w:rPr>
                <w:rFonts w:asciiTheme="majorHAnsi" w:eastAsia="Belleza" w:hAnsiTheme="majorHAnsi" w:cstheme="majorHAnsi"/>
              </w:rPr>
              <w:t>Staff  Parents</w:t>
            </w:r>
            <w:proofErr w:type="gramEnd"/>
            <w:r w:rsidRPr="004433B9">
              <w:rPr>
                <w:rFonts w:asciiTheme="majorHAnsi" w:eastAsia="Belleza" w:hAnsiTheme="majorHAnsi" w:cstheme="majorHAnsi"/>
              </w:rPr>
              <w:t xml:space="preserve"> Volunteers</w:t>
            </w:r>
          </w:p>
        </w:tc>
        <w:tc>
          <w:tcPr>
            <w:tcW w:w="709" w:type="dxa"/>
          </w:tcPr>
          <w:p w14:paraId="72E2861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09" w:type="dxa"/>
          </w:tcPr>
          <w:p w14:paraId="773E56E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3</w:t>
            </w:r>
          </w:p>
        </w:tc>
        <w:tc>
          <w:tcPr>
            <w:tcW w:w="709" w:type="dxa"/>
            <w:shd w:val="clear" w:color="auto" w:fill="37FF00"/>
          </w:tcPr>
          <w:p w14:paraId="2D999BA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9</w:t>
            </w:r>
          </w:p>
        </w:tc>
        <w:tc>
          <w:tcPr>
            <w:tcW w:w="4252" w:type="dxa"/>
          </w:tcPr>
          <w:p w14:paraId="78F49873" w14:textId="7C213DCC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FS Leader to check weather prior to session and assess current weather conditions </w:t>
            </w:r>
            <w:r w:rsidR="00946AD4">
              <w:rPr>
                <w:rFonts w:asciiTheme="majorHAnsi" w:eastAsia="Belleza" w:hAnsiTheme="majorHAnsi" w:cstheme="majorHAnsi"/>
              </w:rPr>
              <w:t xml:space="preserve">during session </w:t>
            </w:r>
            <w:r w:rsidRPr="004433B9">
              <w:rPr>
                <w:rFonts w:asciiTheme="majorHAnsi" w:eastAsia="Belleza" w:hAnsiTheme="majorHAnsi" w:cstheme="majorHAnsi"/>
              </w:rPr>
              <w:t>to allow flexible adaption from plan as necessary e.g. movement games</w:t>
            </w:r>
          </w:p>
          <w:p w14:paraId="5A89649E" w14:textId="6C12316F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- children to bring their own sun cream </w:t>
            </w:r>
            <w:r>
              <w:rPr>
                <w:rFonts w:asciiTheme="majorHAnsi" w:eastAsia="Belleza" w:hAnsiTheme="majorHAnsi" w:cstheme="majorHAnsi"/>
              </w:rPr>
              <w:t xml:space="preserve">(allergies!) </w:t>
            </w:r>
            <w:r w:rsidRPr="004433B9">
              <w:rPr>
                <w:rFonts w:asciiTheme="majorHAnsi" w:eastAsia="Belleza" w:hAnsiTheme="majorHAnsi" w:cstheme="majorHAnsi"/>
              </w:rPr>
              <w:t xml:space="preserve">and will be given reminders by FS staff to apply </w:t>
            </w:r>
            <w:r w:rsidR="00946AD4">
              <w:rPr>
                <w:rFonts w:asciiTheme="majorHAnsi" w:eastAsia="Belleza" w:hAnsiTheme="majorHAnsi" w:cstheme="majorHAnsi"/>
              </w:rPr>
              <w:t xml:space="preserve">if </w:t>
            </w:r>
            <w:r w:rsidRPr="004433B9">
              <w:rPr>
                <w:rFonts w:asciiTheme="majorHAnsi" w:eastAsia="Belleza" w:hAnsiTheme="majorHAnsi" w:cstheme="majorHAnsi"/>
              </w:rPr>
              <w:t xml:space="preserve">necessary </w:t>
            </w:r>
          </w:p>
          <w:p w14:paraId="63E5F084" w14:textId="10FF668A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FS Leader/Staff will encourage children to drink plenty of water (providing a jug if necessary)</w:t>
            </w:r>
          </w:p>
          <w:p w14:paraId="0748E01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Group will seek shelter if necessary</w:t>
            </w:r>
          </w:p>
          <w:p w14:paraId="11CA31B8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Fire/hot drinks, hot water bottles provided for extra warmth</w:t>
            </w:r>
          </w:p>
          <w:p w14:paraId="14E22561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In snowy weather/extreme cold, the session may be made shorter (agreed with parents prior to the session)</w:t>
            </w:r>
          </w:p>
          <w:p w14:paraId="42C0C34B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- FS leader to monitor weather (MET office app, Lightning pro) and make adjustments to the session location / length accordingly</w:t>
            </w:r>
          </w:p>
        </w:tc>
        <w:tc>
          <w:tcPr>
            <w:tcW w:w="3686" w:type="dxa"/>
          </w:tcPr>
          <w:p w14:paraId="7810F1E7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Participants encouraged to dress appropriately: lots of layers, warm boots (not wellies) OR sunhats etc</w:t>
            </w:r>
          </w:p>
          <w:p w14:paraId="3D1D2D1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Emergency foil blanket kept in First Aid Kit</w:t>
            </w:r>
          </w:p>
          <w:p w14:paraId="2356D2A6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Extra blankets kept in forest school box</w:t>
            </w:r>
          </w:p>
          <w:p w14:paraId="54DBEC3E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- Maximum wind level (MET Office gusts to check) is 42 mph, anything above and the session needs to be altered / cancelled so the children are not under the canopy</w:t>
            </w:r>
          </w:p>
          <w:p w14:paraId="1402DA5F" w14:textId="29DD9CE2" w:rsidR="00BF2B49" w:rsidRPr="004433B9" w:rsidRDefault="00946AD4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 xml:space="preserve">- </w:t>
            </w:r>
            <w:r w:rsidR="00BF2B49">
              <w:rPr>
                <w:rFonts w:asciiTheme="majorHAnsi" w:eastAsia="Belleza" w:hAnsiTheme="majorHAnsi" w:cstheme="majorHAnsi"/>
              </w:rPr>
              <w:t>In case of a thunderstorm in the close vicinity ch</w:t>
            </w:r>
            <w:r>
              <w:rPr>
                <w:rFonts w:asciiTheme="majorHAnsi" w:eastAsia="Belleza" w:hAnsiTheme="majorHAnsi" w:cstheme="majorHAnsi"/>
              </w:rPr>
              <w:t>ildren</w:t>
            </w:r>
            <w:r w:rsidR="00BF2B49">
              <w:rPr>
                <w:rFonts w:asciiTheme="majorHAnsi" w:eastAsia="Belleza" w:hAnsiTheme="majorHAnsi" w:cstheme="majorHAnsi"/>
              </w:rPr>
              <w:t xml:space="preserve"> either to relocate to the paddock (out of the woods), or alternatively the group can shelter in the reception area of Freeways (inform Chris (07807731309) &amp; Freeways reception (01275372109) when there </w:t>
            </w:r>
          </w:p>
        </w:tc>
      </w:tr>
      <w:tr w:rsidR="00BF2B49" w:rsidRPr="004433B9" w14:paraId="5FF84037" w14:textId="77777777" w:rsidTr="00D75AB8">
        <w:tc>
          <w:tcPr>
            <w:tcW w:w="1701" w:type="dxa"/>
          </w:tcPr>
          <w:p w14:paraId="6C1D47A3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Safeguarding children </w:t>
            </w:r>
          </w:p>
        </w:tc>
        <w:tc>
          <w:tcPr>
            <w:tcW w:w="1985" w:type="dxa"/>
          </w:tcPr>
          <w:p w14:paraId="3A52353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Abuse, neglect </w:t>
            </w:r>
          </w:p>
        </w:tc>
        <w:tc>
          <w:tcPr>
            <w:tcW w:w="1417" w:type="dxa"/>
          </w:tcPr>
          <w:p w14:paraId="7ECF981A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Children </w:t>
            </w:r>
          </w:p>
        </w:tc>
        <w:tc>
          <w:tcPr>
            <w:tcW w:w="709" w:type="dxa"/>
          </w:tcPr>
          <w:p w14:paraId="7D0B0E95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 xml:space="preserve">1 </w:t>
            </w:r>
          </w:p>
        </w:tc>
        <w:tc>
          <w:tcPr>
            <w:tcW w:w="709" w:type="dxa"/>
          </w:tcPr>
          <w:p w14:paraId="2C3B751F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4</w:t>
            </w:r>
          </w:p>
        </w:tc>
        <w:tc>
          <w:tcPr>
            <w:tcW w:w="709" w:type="dxa"/>
            <w:shd w:val="clear" w:color="auto" w:fill="37FF00"/>
          </w:tcPr>
          <w:p w14:paraId="0008FE02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  <w:highlight w:val="green"/>
              </w:rPr>
              <w:t>4</w:t>
            </w:r>
          </w:p>
        </w:tc>
        <w:tc>
          <w:tcPr>
            <w:tcW w:w="4252" w:type="dxa"/>
          </w:tcPr>
          <w:p w14:paraId="74053ABC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t>- Adults with ensure they are not alone with children, maintain a group of 3</w:t>
            </w:r>
            <w:r>
              <w:rPr>
                <w:rFonts w:asciiTheme="majorHAnsi" w:eastAsia="Belleza" w:hAnsiTheme="majorHAnsi" w:cstheme="majorHAnsi"/>
              </w:rPr>
              <w:t xml:space="preserve"> (minimum)</w:t>
            </w:r>
          </w:p>
          <w:p w14:paraId="07AB3E5B" w14:textId="65FF8049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lastRenderedPageBreak/>
              <w:t>- Staff has general understanding and relevant</w:t>
            </w:r>
            <w:r w:rsidR="00946AD4">
              <w:rPr>
                <w:rFonts w:asciiTheme="majorHAnsi" w:eastAsia="Belleza" w:hAnsiTheme="majorHAnsi" w:cstheme="majorHAnsi"/>
              </w:rPr>
              <w:t>, in date (within 3 years)</w:t>
            </w:r>
            <w:r>
              <w:rPr>
                <w:rFonts w:asciiTheme="majorHAnsi" w:eastAsia="Belleza" w:hAnsiTheme="majorHAnsi" w:cstheme="majorHAnsi"/>
              </w:rPr>
              <w:t xml:space="preserve"> training around safeguarding children</w:t>
            </w:r>
          </w:p>
          <w:p w14:paraId="4F83D424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eastAsia="Belleza" w:hAnsiTheme="majorHAnsi" w:cstheme="majorHAnsi"/>
              </w:rPr>
              <w:t>- All FS staff to be aware of the Home Ed-Venturers Safeguarding Policy (part of onboarding, regularly updated and knowledge refreshed)</w:t>
            </w:r>
          </w:p>
        </w:tc>
        <w:tc>
          <w:tcPr>
            <w:tcW w:w="3686" w:type="dxa"/>
          </w:tcPr>
          <w:p w14:paraId="0F6E53EE" w14:textId="77777777" w:rsidR="00BF2B4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4433B9">
              <w:rPr>
                <w:rFonts w:asciiTheme="majorHAnsi" w:eastAsia="Belleza" w:hAnsiTheme="majorHAnsi" w:cstheme="majorHAnsi"/>
              </w:rPr>
              <w:lastRenderedPageBreak/>
              <w:t xml:space="preserve">- All staff and volunteers will </w:t>
            </w:r>
            <w:r>
              <w:rPr>
                <w:rFonts w:asciiTheme="majorHAnsi" w:eastAsia="Belleza" w:hAnsiTheme="majorHAnsi" w:cstheme="majorHAnsi"/>
              </w:rPr>
              <w:t>have</w:t>
            </w:r>
            <w:r w:rsidRPr="004433B9">
              <w:rPr>
                <w:rFonts w:asciiTheme="majorHAnsi" w:eastAsia="Belleza" w:hAnsiTheme="majorHAnsi" w:cstheme="majorHAnsi"/>
              </w:rPr>
              <w:t xml:space="preserve"> enhanced DBS check</w:t>
            </w:r>
          </w:p>
          <w:p w14:paraId="169685B0" w14:textId="77777777" w:rsidR="00BF2B49" w:rsidRPr="00D865A9" w:rsidRDefault="00BF2B49" w:rsidP="00D75AB8">
            <w:pPr>
              <w:rPr>
                <w:rFonts w:asciiTheme="majorHAnsi" w:eastAsia="Belleza" w:hAnsiTheme="majorHAnsi" w:cstheme="majorHAnsi"/>
              </w:rPr>
            </w:pPr>
            <w:r>
              <w:rPr>
                <w:rFonts w:asciiTheme="majorHAnsi" w:hAnsiTheme="majorHAnsi" w:cstheme="majorHAnsi"/>
                <w:spacing w:val="-2"/>
                <w:w w:val="105"/>
              </w:rPr>
              <w:lastRenderedPageBreak/>
              <w:t>- D</w:t>
            </w:r>
            <w:r w:rsidRPr="00D865A9">
              <w:rPr>
                <w:rFonts w:asciiTheme="majorHAnsi" w:hAnsiTheme="majorHAnsi" w:cstheme="majorHAnsi"/>
                <w:spacing w:val="-2"/>
                <w:w w:val="105"/>
              </w:rPr>
              <w:t>esignated safeguarding lead is Veronika Simon</w:t>
            </w:r>
          </w:p>
          <w:p w14:paraId="27937B91" w14:textId="77777777" w:rsidR="00BF2B49" w:rsidRPr="004433B9" w:rsidRDefault="00BF2B49" w:rsidP="00D75AB8">
            <w:pPr>
              <w:rPr>
                <w:rFonts w:asciiTheme="majorHAnsi" w:eastAsia="Belleza" w:hAnsiTheme="majorHAnsi" w:cstheme="majorHAnsi"/>
              </w:rPr>
            </w:pPr>
            <w:r w:rsidRPr="00D865A9">
              <w:rPr>
                <w:rFonts w:asciiTheme="majorHAnsi" w:eastAsia="Belleza" w:hAnsiTheme="majorHAnsi" w:cstheme="majorHAnsi"/>
              </w:rPr>
              <w:t xml:space="preserve">- See Safeguarding </w:t>
            </w:r>
            <w:r>
              <w:rPr>
                <w:rFonts w:asciiTheme="majorHAnsi" w:eastAsia="Belleza" w:hAnsiTheme="majorHAnsi" w:cstheme="majorHAnsi"/>
              </w:rPr>
              <w:t>P</w:t>
            </w:r>
            <w:r w:rsidRPr="00D865A9">
              <w:rPr>
                <w:rFonts w:asciiTheme="majorHAnsi" w:eastAsia="Belleza" w:hAnsiTheme="majorHAnsi" w:cstheme="majorHAnsi"/>
              </w:rPr>
              <w:t>olicies</w:t>
            </w:r>
            <w:r w:rsidRPr="004433B9">
              <w:rPr>
                <w:rFonts w:asciiTheme="majorHAnsi" w:eastAsia="Belleza" w:hAnsiTheme="majorHAnsi" w:cstheme="majorHAnsi"/>
              </w:rPr>
              <w:t xml:space="preserve"> and </w:t>
            </w:r>
            <w:r>
              <w:rPr>
                <w:rFonts w:asciiTheme="majorHAnsi" w:eastAsia="Belleza" w:hAnsiTheme="majorHAnsi" w:cstheme="majorHAnsi"/>
              </w:rPr>
              <w:t>P</w:t>
            </w:r>
            <w:r w:rsidRPr="004433B9">
              <w:rPr>
                <w:rFonts w:asciiTheme="majorHAnsi" w:eastAsia="Belleza" w:hAnsiTheme="majorHAnsi" w:cstheme="majorHAnsi"/>
              </w:rPr>
              <w:t>rocedures</w:t>
            </w:r>
            <w:r>
              <w:rPr>
                <w:rFonts w:asciiTheme="majorHAnsi" w:eastAsia="Belleza" w:hAnsiTheme="majorHAnsi" w:cstheme="majorHAnsi"/>
              </w:rPr>
              <w:t xml:space="preserve"> document</w:t>
            </w:r>
          </w:p>
        </w:tc>
      </w:tr>
    </w:tbl>
    <w:p w14:paraId="38C48649" w14:textId="36DD9945" w:rsidR="00953960" w:rsidRPr="00723C53" w:rsidRDefault="00953960" w:rsidP="00723C53"/>
    <w:sectPr w:rsidR="00953960" w:rsidRPr="00723C53" w:rsidSect="00607C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E6ED" w14:textId="77777777" w:rsidR="00CA39D9" w:rsidRDefault="00CA39D9" w:rsidP="002309CD">
      <w:r>
        <w:separator/>
      </w:r>
    </w:p>
  </w:endnote>
  <w:endnote w:type="continuationSeparator" w:id="0">
    <w:p w14:paraId="00E88759" w14:textId="77777777" w:rsidR="00CA39D9" w:rsidRDefault="00CA39D9" w:rsidP="0023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eza">
    <w:altName w:val="Calibri"/>
    <w:charset w:val="00"/>
    <w:family w:val="auto"/>
    <w:pitch w:val="default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9A4BD" w14:textId="77777777" w:rsidR="00BD64A4" w:rsidRDefault="00BD6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E6C1" w14:textId="77777777" w:rsidR="00BD64A4" w:rsidRDefault="00BD64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6DE22" w14:textId="77777777" w:rsidR="00BD64A4" w:rsidRDefault="00BD6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52D1D" w14:textId="77777777" w:rsidR="00CA39D9" w:rsidRDefault="00CA39D9" w:rsidP="002309CD">
      <w:r>
        <w:separator/>
      </w:r>
    </w:p>
  </w:footnote>
  <w:footnote w:type="continuationSeparator" w:id="0">
    <w:p w14:paraId="39C3731F" w14:textId="77777777" w:rsidR="00CA39D9" w:rsidRDefault="00CA39D9" w:rsidP="00230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0DA7" w14:textId="77777777" w:rsidR="00BD64A4" w:rsidRDefault="00BD6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E3F1" w14:textId="1462B511" w:rsidR="002309CD" w:rsidRDefault="00BD64A4" w:rsidP="00BD64A4">
    <w:pPr>
      <w:pStyle w:val="NormalWeb"/>
    </w:pPr>
    <w:r w:rsidRPr="00E47594">
      <w:rPr>
        <w:rFonts w:asciiTheme="majorHAnsi" w:hAnsiTheme="majorHAnsi" w:cstheme="majorHAnsi"/>
        <w:i/>
        <w:iCs/>
      </w:rPr>
      <w:t>Community / Nature / Interest-led learning</w:t>
    </w:r>
    <w:r w:rsidR="002309CD" w:rsidRPr="00E47594">
      <w:rPr>
        <w:rFonts w:asciiTheme="majorHAnsi" w:hAnsiTheme="majorHAnsi" w:cstheme="majorHAnsi"/>
        <w:i/>
        <w:iCs/>
      </w:rPr>
      <w:ptab w:relativeTo="margin" w:alignment="center" w:leader="none"/>
    </w:r>
    <w:r w:rsidR="002309CD" w:rsidRPr="00E47594">
      <w:rPr>
        <w:rFonts w:asciiTheme="majorHAnsi" w:hAnsiTheme="majorHAnsi" w:cstheme="majorHAnsi"/>
        <w:i/>
        <w:iCs/>
      </w:rPr>
      <w:ptab w:relativeTo="margin" w:alignment="right" w:leader="none"/>
    </w:r>
    <w:r w:rsidR="002309CD">
      <w:rPr>
        <w:noProof/>
      </w:rPr>
      <w:drawing>
        <wp:inline distT="0" distB="0" distL="0" distR="0" wp14:anchorId="738F0636" wp14:editId="4CFCF938">
          <wp:extent cx="1123950" cy="11239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6BA8D2" w14:textId="5B234806" w:rsidR="002309CD" w:rsidRDefault="002309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344F" w14:textId="77777777" w:rsidR="00BD64A4" w:rsidRDefault="00BD6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9625A"/>
    <w:multiLevelType w:val="hybridMultilevel"/>
    <w:tmpl w:val="C3841A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CF3756"/>
    <w:multiLevelType w:val="hybridMultilevel"/>
    <w:tmpl w:val="567C645C"/>
    <w:lvl w:ilvl="0" w:tplc="B41884E8">
      <w:numFmt w:val="bullet"/>
      <w:lvlText w:val="-"/>
      <w:lvlJc w:val="left"/>
      <w:pPr>
        <w:ind w:left="117" w:hanging="147"/>
      </w:pPr>
      <w:rPr>
        <w:rFonts w:ascii="Calibri" w:eastAsia="Calibri" w:hAnsi="Calibri" w:cs="Calibri" w:hint="default"/>
        <w:b w:val="0"/>
        <w:bCs w:val="0"/>
        <w:i w:val="0"/>
        <w:iCs w:val="0"/>
        <w:w w:val="108"/>
        <w:sz w:val="24"/>
        <w:szCs w:val="24"/>
        <w:lang w:val="en-US" w:eastAsia="en-US" w:bidi="ar-SA"/>
      </w:rPr>
    </w:lvl>
    <w:lvl w:ilvl="1" w:tplc="608C2EA4">
      <w:numFmt w:val="bullet"/>
      <w:lvlText w:val="•"/>
      <w:lvlJc w:val="left"/>
      <w:pPr>
        <w:ind w:left="532" w:hanging="147"/>
      </w:pPr>
      <w:rPr>
        <w:rFonts w:hint="default"/>
        <w:lang w:val="en-US" w:eastAsia="en-US" w:bidi="ar-SA"/>
      </w:rPr>
    </w:lvl>
    <w:lvl w:ilvl="2" w:tplc="A42A5766">
      <w:numFmt w:val="bullet"/>
      <w:lvlText w:val="•"/>
      <w:lvlJc w:val="left"/>
      <w:pPr>
        <w:ind w:left="944" w:hanging="147"/>
      </w:pPr>
      <w:rPr>
        <w:rFonts w:hint="default"/>
        <w:lang w:val="en-US" w:eastAsia="en-US" w:bidi="ar-SA"/>
      </w:rPr>
    </w:lvl>
    <w:lvl w:ilvl="3" w:tplc="6544616E">
      <w:numFmt w:val="bullet"/>
      <w:lvlText w:val="•"/>
      <w:lvlJc w:val="left"/>
      <w:pPr>
        <w:ind w:left="1356" w:hanging="147"/>
      </w:pPr>
      <w:rPr>
        <w:rFonts w:hint="default"/>
        <w:lang w:val="en-US" w:eastAsia="en-US" w:bidi="ar-SA"/>
      </w:rPr>
    </w:lvl>
    <w:lvl w:ilvl="4" w:tplc="4E02F188">
      <w:numFmt w:val="bullet"/>
      <w:lvlText w:val="•"/>
      <w:lvlJc w:val="left"/>
      <w:pPr>
        <w:ind w:left="1768" w:hanging="147"/>
      </w:pPr>
      <w:rPr>
        <w:rFonts w:hint="default"/>
        <w:lang w:val="en-US" w:eastAsia="en-US" w:bidi="ar-SA"/>
      </w:rPr>
    </w:lvl>
    <w:lvl w:ilvl="5" w:tplc="AD843B70">
      <w:numFmt w:val="bullet"/>
      <w:lvlText w:val="•"/>
      <w:lvlJc w:val="left"/>
      <w:pPr>
        <w:ind w:left="2181" w:hanging="147"/>
      </w:pPr>
      <w:rPr>
        <w:rFonts w:hint="default"/>
        <w:lang w:val="en-US" w:eastAsia="en-US" w:bidi="ar-SA"/>
      </w:rPr>
    </w:lvl>
    <w:lvl w:ilvl="6" w:tplc="C04248D6">
      <w:numFmt w:val="bullet"/>
      <w:lvlText w:val="•"/>
      <w:lvlJc w:val="left"/>
      <w:pPr>
        <w:ind w:left="2593" w:hanging="147"/>
      </w:pPr>
      <w:rPr>
        <w:rFonts w:hint="default"/>
        <w:lang w:val="en-US" w:eastAsia="en-US" w:bidi="ar-SA"/>
      </w:rPr>
    </w:lvl>
    <w:lvl w:ilvl="7" w:tplc="C7464836">
      <w:numFmt w:val="bullet"/>
      <w:lvlText w:val="•"/>
      <w:lvlJc w:val="left"/>
      <w:pPr>
        <w:ind w:left="3005" w:hanging="147"/>
      </w:pPr>
      <w:rPr>
        <w:rFonts w:hint="default"/>
        <w:lang w:val="en-US" w:eastAsia="en-US" w:bidi="ar-SA"/>
      </w:rPr>
    </w:lvl>
    <w:lvl w:ilvl="8" w:tplc="ACB4F948">
      <w:numFmt w:val="bullet"/>
      <w:lvlText w:val="•"/>
      <w:lvlJc w:val="left"/>
      <w:pPr>
        <w:ind w:left="3417" w:hanging="147"/>
      </w:pPr>
      <w:rPr>
        <w:rFonts w:hint="default"/>
        <w:lang w:val="en-US" w:eastAsia="en-US" w:bidi="ar-SA"/>
      </w:rPr>
    </w:lvl>
  </w:abstractNum>
  <w:abstractNum w:abstractNumId="2" w15:restartNumberingAfterBreak="0">
    <w:nsid w:val="364C4987"/>
    <w:multiLevelType w:val="multilevel"/>
    <w:tmpl w:val="F29CF1A4"/>
    <w:lvl w:ilvl="0">
      <w:start w:val="16"/>
      <w:numFmt w:val="bullet"/>
      <w:lvlText w:val="-"/>
      <w:lvlJc w:val="left"/>
      <w:pPr>
        <w:ind w:left="720" w:hanging="360"/>
      </w:pPr>
      <w:rPr>
        <w:rFonts w:ascii="Belleza" w:eastAsia="Belleza" w:hAnsi="Belleza" w:cs="Bellez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E112F44"/>
    <w:multiLevelType w:val="hybridMultilevel"/>
    <w:tmpl w:val="FFDA0DFE"/>
    <w:lvl w:ilvl="0" w:tplc="0FDE00B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ACC0C9A"/>
    <w:multiLevelType w:val="hybridMultilevel"/>
    <w:tmpl w:val="46CEB3BE"/>
    <w:lvl w:ilvl="0" w:tplc="0FDE00B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7E490625"/>
    <w:multiLevelType w:val="hybridMultilevel"/>
    <w:tmpl w:val="5AB099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 w16cid:durableId="494106375">
    <w:abstractNumId w:val="0"/>
  </w:num>
  <w:num w:numId="2" w16cid:durableId="1475565323">
    <w:abstractNumId w:val="3"/>
  </w:num>
  <w:num w:numId="3" w16cid:durableId="420419143">
    <w:abstractNumId w:val="4"/>
  </w:num>
  <w:num w:numId="4" w16cid:durableId="2002469164">
    <w:abstractNumId w:val="5"/>
  </w:num>
  <w:num w:numId="5" w16cid:durableId="1082678886">
    <w:abstractNumId w:val="2"/>
  </w:num>
  <w:num w:numId="6" w16cid:durableId="1504051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9CD"/>
    <w:rsid w:val="0005272B"/>
    <w:rsid w:val="000A2E00"/>
    <w:rsid w:val="001F659D"/>
    <w:rsid w:val="002309CD"/>
    <w:rsid w:val="002A7D0B"/>
    <w:rsid w:val="002E5A92"/>
    <w:rsid w:val="00303122"/>
    <w:rsid w:val="0035257D"/>
    <w:rsid w:val="00367B4F"/>
    <w:rsid w:val="003D3558"/>
    <w:rsid w:val="00410ADE"/>
    <w:rsid w:val="00607C76"/>
    <w:rsid w:val="00624CE7"/>
    <w:rsid w:val="0067394E"/>
    <w:rsid w:val="00677115"/>
    <w:rsid w:val="006D5285"/>
    <w:rsid w:val="00723C53"/>
    <w:rsid w:val="007A1AFE"/>
    <w:rsid w:val="0082484C"/>
    <w:rsid w:val="008255CB"/>
    <w:rsid w:val="00891DE2"/>
    <w:rsid w:val="00946AD4"/>
    <w:rsid w:val="00953960"/>
    <w:rsid w:val="00965C45"/>
    <w:rsid w:val="00A627BD"/>
    <w:rsid w:val="00AD1480"/>
    <w:rsid w:val="00BD64A4"/>
    <w:rsid w:val="00BF2B49"/>
    <w:rsid w:val="00CA39D9"/>
    <w:rsid w:val="00D90CB4"/>
    <w:rsid w:val="00E450FD"/>
    <w:rsid w:val="00E47594"/>
    <w:rsid w:val="00ED2B12"/>
    <w:rsid w:val="00F05785"/>
    <w:rsid w:val="00F7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513B5"/>
  <w15:chartTrackingRefBased/>
  <w15:docId w15:val="{EAB96841-9392-4853-9DD5-8D1946B3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B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9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9CD"/>
  </w:style>
  <w:style w:type="paragraph" w:styleId="Footer">
    <w:name w:val="footer"/>
    <w:basedOn w:val="Normal"/>
    <w:link w:val="FooterChar"/>
    <w:uiPriority w:val="99"/>
    <w:unhideWhenUsed/>
    <w:rsid w:val="002309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9CD"/>
  </w:style>
  <w:style w:type="paragraph" w:styleId="NormalWeb">
    <w:name w:val="Normal (Web)"/>
    <w:basedOn w:val="Normal"/>
    <w:uiPriority w:val="99"/>
    <w:semiHidden/>
    <w:unhideWhenUsed/>
    <w:rsid w:val="002309C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05785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F2B49"/>
    <w:pPr>
      <w:widowControl w:val="0"/>
      <w:autoSpaceDE w:val="0"/>
      <w:autoSpaceDN w:val="0"/>
      <w:ind w:left="114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B212D-5982-417A-A92F-0DD31471D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15</Pages>
  <Words>2732</Words>
  <Characters>15579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Simon</dc:creator>
  <cp:keywords/>
  <dc:description/>
  <cp:lastModifiedBy>Veronika Simon</cp:lastModifiedBy>
  <cp:revision>16</cp:revision>
  <dcterms:created xsi:type="dcterms:W3CDTF">2026-09-28T16:12:00Z</dcterms:created>
  <dcterms:modified xsi:type="dcterms:W3CDTF">2026-09-28T17:44:00Z</dcterms:modified>
</cp:coreProperties>
</file>